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7FFB4F2C"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F76174">
        <w:rPr>
          <w:rFonts w:asciiTheme="majorHAnsi" w:hAnsiTheme="majorHAnsi"/>
          <w:color w:val="FFFFFF" w:themeColor="background1"/>
          <w:sz w:val="56"/>
          <w:szCs w:val="72"/>
        </w:rPr>
        <w:t xml:space="preserve">April </w:t>
      </w:r>
      <w:r w:rsidR="004C0162">
        <w:rPr>
          <w:rFonts w:asciiTheme="majorHAnsi" w:hAnsiTheme="majorHAnsi"/>
          <w:color w:val="FFFFFF" w:themeColor="background1"/>
          <w:sz w:val="56"/>
          <w:szCs w:val="72"/>
        </w:rPr>
        <w:t>1, 2019</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4F0F9666" w14:textId="4AF034CC" w:rsidR="004A14BC"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4524821" w:history="1">
        <w:r w:rsidR="004A14BC" w:rsidRPr="00235D40">
          <w:rPr>
            <w:rStyle w:val="Hyperlink"/>
            <w:noProof/>
          </w:rPr>
          <w:t>Introduction</w:t>
        </w:r>
        <w:r w:rsidR="004A14BC">
          <w:rPr>
            <w:noProof/>
            <w:webHidden/>
          </w:rPr>
          <w:tab/>
        </w:r>
        <w:r w:rsidR="004A14BC">
          <w:rPr>
            <w:noProof/>
            <w:webHidden/>
          </w:rPr>
          <w:fldChar w:fldCharType="begin"/>
        </w:r>
        <w:r w:rsidR="004A14BC">
          <w:rPr>
            <w:noProof/>
            <w:webHidden/>
          </w:rPr>
          <w:instrText xml:space="preserve"> PAGEREF _Toc4524821 \h </w:instrText>
        </w:r>
        <w:r w:rsidR="004A14BC">
          <w:rPr>
            <w:noProof/>
            <w:webHidden/>
          </w:rPr>
        </w:r>
        <w:r w:rsidR="004A14BC">
          <w:rPr>
            <w:noProof/>
            <w:webHidden/>
          </w:rPr>
          <w:fldChar w:fldCharType="separate"/>
        </w:r>
        <w:r w:rsidR="004A14BC">
          <w:rPr>
            <w:noProof/>
            <w:webHidden/>
          </w:rPr>
          <w:t>3</w:t>
        </w:r>
        <w:r w:rsidR="004A14BC">
          <w:rPr>
            <w:noProof/>
            <w:webHidden/>
          </w:rPr>
          <w:fldChar w:fldCharType="end"/>
        </w:r>
      </w:hyperlink>
    </w:p>
    <w:p w14:paraId="2409B6ED" w14:textId="55E8566F" w:rsidR="004A14BC" w:rsidRDefault="004A14BC">
      <w:pPr>
        <w:pStyle w:val="TOC5"/>
        <w:tabs>
          <w:tab w:val="right" w:leader="dot" w:pos="5030"/>
        </w:tabs>
        <w:rPr>
          <w:rFonts w:eastAsiaTheme="minorEastAsia"/>
          <w:noProof/>
          <w:sz w:val="22"/>
          <w:lang w:eastAsia="zh-CN"/>
        </w:rPr>
      </w:pPr>
      <w:hyperlink w:anchor="_Toc4524822" w:history="1">
        <w:r w:rsidRPr="00235D40">
          <w:rPr>
            <w:rStyle w:val="Hyperlink"/>
            <w:noProof/>
          </w:rPr>
          <w:t>Service Level Agreements</w:t>
        </w:r>
        <w:r>
          <w:rPr>
            <w:noProof/>
            <w:webHidden/>
          </w:rPr>
          <w:tab/>
        </w:r>
        <w:r>
          <w:rPr>
            <w:noProof/>
            <w:webHidden/>
          </w:rPr>
          <w:fldChar w:fldCharType="begin"/>
        </w:r>
        <w:r>
          <w:rPr>
            <w:noProof/>
            <w:webHidden/>
          </w:rPr>
          <w:instrText xml:space="preserve"> PAGEREF _Toc4524822 \h </w:instrText>
        </w:r>
        <w:r>
          <w:rPr>
            <w:noProof/>
            <w:webHidden/>
          </w:rPr>
        </w:r>
        <w:r>
          <w:rPr>
            <w:noProof/>
            <w:webHidden/>
          </w:rPr>
          <w:fldChar w:fldCharType="separate"/>
        </w:r>
        <w:r>
          <w:rPr>
            <w:noProof/>
            <w:webHidden/>
          </w:rPr>
          <w:t>3</w:t>
        </w:r>
        <w:r>
          <w:rPr>
            <w:noProof/>
            <w:webHidden/>
          </w:rPr>
          <w:fldChar w:fldCharType="end"/>
        </w:r>
      </w:hyperlink>
    </w:p>
    <w:p w14:paraId="23BB5CD8" w14:textId="77F05125" w:rsidR="004A14BC" w:rsidRDefault="004A14BC">
      <w:pPr>
        <w:pStyle w:val="TOC5"/>
        <w:tabs>
          <w:tab w:val="right" w:leader="dot" w:pos="5030"/>
        </w:tabs>
        <w:rPr>
          <w:rFonts w:eastAsiaTheme="minorEastAsia"/>
          <w:noProof/>
          <w:sz w:val="22"/>
          <w:lang w:eastAsia="zh-CN"/>
        </w:rPr>
      </w:pPr>
      <w:hyperlink w:anchor="_Toc4524823" w:history="1">
        <w:r w:rsidRPr="00235D40">
          <w:rPr>
            <w:rStyle w:val="Hyperlink"/>
            <w:noProof/>
          </w:rPr>
          <w:t>Applicable Online Services Terms and Updates</w:t>
        </w:r>
        <w:r>
          <w:rPr>
            <w:noProof/>
            <w:webHidden/>
          </w:rPr>
          <w:tab/>
        </w:r>
        <w:r>
          <w:rPr>
            <w:noProof/>
            <w:webHidden/>
          </w:rPr>
          <w:fldChar w:fldCharType="begin"/>
        </w:r>
        <w:r>
          <w:rPr>
            <w:noProof/>
            <w:webHidden/>
          </w:rPr>
          <w:instrText xml:space="preserve"> PAGEREF _Toc4524823 \h </w:instrText>
        </w:r>
        <w:r>
          <w:rPr>
            <w:noProof/>
            <w:webHidden/>
          </w:rPr>
        </w:r>
        <w:r>
          <w:rPr>
            <w:noProof/>
            <w:webHidden/>
          </w:rPr>
          <w:fldChar w:fldCharType="separate"/>
        </w:r>
        <w:r>
          <w:rPr>
            <w:noProof/>
            <w:webHidden/>
          </w:rPr>
          <w:t>3</w:t>
        </w:r>
        <w:r>
          <w:rPr>
            <w:noProof/>
            <w:webHidden/>
          </w:rPr>
          <w:fldChar w:fldCharType="end"/>
        </w:r>
      </w:hyperlink>
    </w:p>
    <w:p w14:paraId="65E58D87" w14:textId="2B9C13D0" w:rsidR="004A14BC" w:rsidRDefault="004A14BC">
      <w:pPr>
        <w:pStyle w:val="TOC5"/>
        <w:tabs>
          <w:tab w:val="right" w:leader="dot" w:pos="5030"/>
        </w:tabs>
        <w:rPr>
          <w:rFonts w:eastAsiaTheme="minorEastAsia"/>
          <w:noProof/>
          <w:sz w:val="22"/>
          <w:lang w:eastAsia="zh-CN"/>
        </w:rPr>
      </w:pPr>
      <w:hyperlink w:anchor="_Toc4524824" w:history="1">
        <w:r w:rsidRPr="00235D40">
          <w:rPr>
            <w:rStyle w:val="Hyperlink"/>
            <w:noProof/>
          </w:rPr>
          <w:t>Electronic Notices</w:t>
        </w:r>
        <w:r>
          <w:rPr>
            <w:noProof/>
            <w:webHidden/>
          </w:rPr>
          <w:tab/>
        </w:r>
        <w:r>
          <w:rPr>
            <w:noProof/>
            <w:webHidden/>
          </w:rPr>
          <w:fldChar w:fldCharType="begin"/>
        </w:r>
        <w:r>
          <w:rPr>
            <w:noProof/>
            <w:webHidden/>
          </w:rPr>
          <w:instrText xml:space="preserve"> PAGEREF _Toc4524824 \h </w:instrText>
        </w:r>
        <w:r>
          <w:rPr>
            <w:noProof/>
            <w:webHidden/>
          </w:rPr>
        </w:r>
        <w:r>
          <w:rPr>
            <w:noProof/>
            <w:webHidden/>
          </w:rPr>
          <w:fldChar w:fldCharType="separate"/>
        </w:r>
        <w:r>
          <w:rPr>
            <w:noProof/>
            <w:webHidden/>
          </w:rPr>
          <w:t>3</w:t>
        </w:r>
        <w:r>
          <w:rPr>
            <w:noProof/>
            <w:webHidden/>
          </w:rPr>
          <w:fldChar w:fldCharType="end"/>
        </w:r>
      </w:hyperlink>
    </w:p>
    <w:p w14:paraId="327363B0" w14:textId="18E7C407" w:rsidR="004A14BC" w:rsidRDefault="004A14BC">
      <w:pPr>
        <w:pStyle w:val="TOC5"/>
        <w:tabs>
          <w:tab w:val="right" w:leader="dot" w:pos="5030"/>
        </w:tabs>
        <w:rPr>
          <w:rFonts w:eastAsiaTheme="minorEastAsia"/>
          <w:noProof/>
          <w:sz w:val="22"/>
          <w:lang w:eastAsia="zh-CN"/>
        </w:rPr>
      </w:pPr>
      <w:hyperlink w:anchor="_Toc4524825" w:history="1">
        <w:r w:rsidRPr="00235D40">
          <w:rPr>
            <w:rStyle w:val="Hyperlink"/>
            <w:noProof/>
          </w:rPr>
          <w:t>Prior Versions</w:t>
        </w:r>
        <w:r>
          <w:rPr>
            <w:noProof/>
            <w:webHidden/>
          </w:rPr>
          <w:tab/>
        </w:r>
        <w:r>
          <w:rPr>
            <w:noProof/>
            <w:webHidden/>
          </w:rPr>
          <w:fldChar w:fldCharType="begin"/>
        </w:r>
        <w:r>
          <w:rPr>
            <w:noProof/>
            <w:webHidden/>
          </w:rPr>
          <w:instrText xml:space="preserve"> PAGEREF _Toc4524825 \h </w:instrText>
        </w:r>
        <w:r>
          <w:rPr>
            <w:noProof/>
            <w:webHidden/>
          </w:rPr>
        </w:r>
        <w:r>
          <w:rPr>
            <w:noProof/>
            <w:webHidden/>
          </w:rPr>
          <w:fldChar w:fldCharType="separate"/>
        </w:r>
        <w:r>
          <w:rPr>
            <w:noProof/>
            <w:webHidden/>
          </w:rPr>
          <w:t>3</w:t>
        </w:r>
        <w:r>
          <w:rPr>
            <w:noProof/>
            <w:webHidden/>
          </w:rPr>
          <w:fldChar w:fldCharType="end"/>
        </w:r>
      </w:hyperlink>
    </w:p>
    <w:p w14:paraId="0FC42325" w14:textId="48530FF6" w:rsidR="004A14BC" w:rsidRDefault="004A14BC">
      <w:pPr>
        <w:pStyle w:val="TOC3"/>
        <w:rPr>
          <w:rFonts w:eastAsiaTheme="minorEastAsia"/>
          <w:b w:val="0"/>
          <w:smallCaps w:val="0"/>
          <w:sz w:val="22"/>
          <w:lang w:eastAsia="zh-CN"/>
        </w:rPr>
      </w:pPr>
      <w:hyperlink w:anchor="_Toc4524826" w:history="1">
        <w:r w:rsidRPr="00235D40">
          <w:rPr>
            <w:rStyle w:val="Hyperlink"/>
          </w:rPr>
          <w:t>Clarifications and Summary of Changes</w:t>
        </w:r>
        <w:r>
          <w:rPr>
            <w:webHidden/>
          </w:rPr>
          <w:tab/>
        </w:r>
        <w:r>
          <w:rPr>
            <w:webHidden/>
          </w:rPr>
          <w:fldChar w:fldCharType="begin"/>
        </w:r>
        <w:r>
          <w:rPr>
            <w:webHidden/>
          </w:rPr>
          <w:instrText xml:space="preserve"> PAGEREF _Toc4524826 \h </w:instrText>
        </w:r>
        <w:r>
          <w:rPr>
            <w:webHidden/>
          </w:rPr>
        </w:r>
        <w:r>
          <w:rPr>
            <w:webHidden/>
          </w:rPr>
          <w:fldChar w:fldCharType="separate"/>
        </w:r>
        <w:r>
          <w:rPr>
            <w:webHidden/>
          </w:rPr>
          <w:t>3</w:t>
        </w:r>
        <w:r>
          <w:rPr>
            <w:webHidden/>
          </w:rPr>
          <w:fldChar w:fldCharType="end"/>
        </w:r>
      </w:hyperlink>
    </w:p>
    <w:p w14:paraId="7284EB80" w14:textId="38E41B73" w:rsidR="004A14BC" w:rsidRDefault="004A14BC">
      <w:pPr>
        <w:pStyle w:val="TOC1"/>
        <w:tabs>
          <w:tab w:val="right" w:leader="dot" w:pos="5030"/>
        </w:tabs>
        <w:rPr>
          <w:rFonts w:eastAsiaTheme="minorEastAsia"/>
          <w:b w:val="0"/>
          <w:caps w:val="0"/>
          <w:noProof/>
          <w:sz w:val="22"/>
          <w:lang w:eastAsia="zh-CN"/>
        </w:rPr>
      </w:pPr>
      <w:hyperlink w:anchor="_Toc4524827" w:history="1">
        <w:r w:rsidRPr="00235D40">
          <w:rPr>
            <w:rStyle w:val="Hyperlink"/>
            <w:noProof/>
          </w:rPr>
          <w:t>Definitions</w:t>
        </w:r>
        <w:r>
          <w:rPr>
            <w:noProof/>
            <w:webHidden/>
          </w:rPr>
          <w:tab/>
        </w:r>
        <w:r>
          <w:rPr>
            <w:noProof/>
            <w:webHidden/>
          </w:rPr>
          <w:fldChar w:fldCharType="begin"/>
        </w:r>
        <w:r>
          <w:rPr>
            <w:noProof/>
            <w:webHidden/>
          </w:rPr>
          <w:instrText xml:space="preserve"> PAGEREF _Toc4524827 \h </w:instrText>
        </w:r>
        <w:r>
          <w:rPr>
            <w:noProof/>
            <w:webHidden/>
          </w:rPr>
        </w:r>
        <w:r>
          <w:rPr>
            <w:noProof/>
            <w:webHidden/>
          </w:rPr>
          <w:fldChar w:fldCharType="separate"/>
        </w:r>
        <w:r>
          <w:rPr>
            <w:noProof/>
            <w:webHidden/>
          </w:rPr>
          <w:t>4</w:t>
        </w:r>
        <w:r>
          <w:rPr>
            <w:noProof/>
            <w:webHidden/>
          </w:rPr>
          <w:fldChar w:fldCharType="end"/>
        </w:r>
      </w:hyperlink>
    </w:p>
    <w:p w14:paraId="704B7C04" w14:textId="745FDF6C" w:rsidR="004A14BC" w:rsidRDefault="004A14BC">
      <w:pPr>
        <w:pStyle w:val="TOC1"/>
        <w:tabs>
          <w:tab w:val="right" w:leader="dot" w:pos="5030"/>
        </w:tabs>
        <w:rPr>
          <w:rFonts w:eastAsiaTheme="minorEastAsia"/>
          <w:b w:val="0"/>
          <w:caps w:val="0"/>
          <w:noProof/>
          <w:sz w:val="22"/>
          <w:lang w:eastAsia="zh-CN"/>
        </w:rPr>
      </w:pPr>
      <w:hyperlink w:anchor="_Toc4524828" w:history="1">
        <w:r w:rsidRPr="00235D40">
          <w:rPr>
            <w:rStyle w:val="Hyperlink"/>
            <w:noProof/>
          </w:rPr>
          <w:t>General Terms</w:t>
        </w:r>
        <w:r>
          <w:rPr>
            <w:noProof/>
            <w:webHidden/>
          </w:rPr>
          <w:tab/>
        </w:r>
        <w:r>
          <w:rPr>
            <w:noProof/>
            <w:webHidden/>
          </w:rPr>
          <w:fldChar w:fldCharType="begin"/>
        </w:r>
        <w:r>
          <w:rPr>
            <w:noProof/>
            <w:webHidden/>
          </w:rPr>
          <w:instrText xml:space="preserve"> PAGEREF _Toc4524828 \h </w:instrText>
        </w:r>
        <w:r>
          <w:rPr>
            <w:noProof/>
            <w:webHidden/>
          </w:rPr>
        </w:r>
        <w:r>
          <w:rPr>
            <w:noProof/>
            <w:webHidden/>
          </w:rPr>
          <w:fldChar w:fldCharType="separate"/>
        </w:r>
        <w:r>
          <w:rPr>
            <w:noProof/>
            <w:webHidden/>
          </w:rPr>
          <w:t>5</w:t>
        </w:r>
        <w:r>
          <w:rPr>
            <w:noProof/>
            <w:webHidden/>
          </w:rPr>
          <w:fldChar w:fldCharType="end"/>
        </w:r>
      </w:hyperlink>
    </w:p>
    <w:p w14:paraId="1AE1A2A9" w14:textId="09F576B7" w:rsidR="004A14BC" w:rsidRDefault="004A14BC">
      <w:pPr>
        <w:pStyle w:val="TOC5"/>
        <w:tabs>
          <w:tab w:val="right" w:leader="dot" w:pos="5030"/>
        </w:tabs>
        <w:rPr>
          <w:rFonts w:eastAsiaTheme="minorEastAsia"/>
          <w:noProof/>
          <w:sz w:val="22"/>
          <w:lang w:eastAsia="zh-CN"/>
        </w:rPr>
      </w:pPr>
      <w:hyperlink w:anchor="_Toc4524829" w:history="1">
        <w:r w:rsidRPr="00235D40">
          <w:rPr>
            <w:rStyle w:val="Hyperlink"/>
            <w:noProof/>
          </w:rPr>
          <w:t>Licensing the Online Services</w:t>
        </w:r>
        <w:r>
          <w:rPr>
            <w:noProof/>
            <w:webHidden/>
          </w:rPr>
          <w:tab/>
        </w:r>
        <w:r>
          <w:rPr>
            <w:noProof/>
            <w:webHidden/>
          </w:rPr>
          <w:fldChar w:fldCharType="begin"/>
        </w:r>
        <w:r>
          <w:rPr>
            <w:noProof/>
            <w:webHidden/>
          </w:rPr>
          <w:instrText xml:space="preserve"> PAGEREF _Toc4524829 \h </w:instrText>
        </w:r>
        <w:r>
          <w:rPr>
            <w:noProof/>
            <w:webHidden/>
          </w:rPr>
        </w:r>
        <w:r>
          <w:rPr>
            <w:noProof/>
            <w:webHidden/>
          </w:rPr>
          <w:fldChar w:fldCharType="separate"/>
        </w:r>
        <w:r>
          <w:rPr>
            <w:noProof/>
            <w:webHidden/>
          </w:rPr>
          <w:t>5</w:t>
        </w:r>
        <w:r>
          <w:rPr>
            <w:noProof/>
            <w:webHidden/>
          </w:rPr>
          <w:fldChar w:fldCharType="end"/>
        </w:r>
      </w:hyperlink>
    </w:p>
    <w:p w14:paraId="5D29F4F3" w14:textId="4D604AB1" w:rsidR="004A14BC" w:rsidRDefault="004A14BC">
      <w:pPr>
        <w:pStyle w:val="TOC5"/>
        <w:tabs>
          <w:tab w:val="right" w:leader="dot" w:pos="5030"/>
        </w:tabs>
        <w:rPr>
          <w:rFonts w:eastAsiaTheme="minorEastAsia"/>
          <w:noProof/>
          <w:sz w:val="22"/>
          <w:lang w:eastAsia="zh-CN"/>
        </w:rPr>
      </w:pPr>
      <w:hyperlink w:anchor="_Toc4524830" w:history="1">
        <w:r w:rsidRPr="00235D40">
          <w:rPr>
            <w:rStyle w:val="Hyperlink"/>
            <w:noProof/>
          </w:rPr>
          <w:t>Using the Online Services</w:t>
        </w:r>
        <w:r>
          <w:rPr>
            <w:noProof/>
            <w:webHidden/>
          </w:rPr>
          <w:tab/>
        </w:r>
        <w:r>
          <w:rPr>
            <w:noProof/>
            <w:webHidden/>
          </w:rPr>
          <w:fldChar w:fldCharType="begin"/>
        </w:r>
        <w:r>
          <w:rPr>
            <w:noProof/>
            <w:webHidden/>
          </w:rPr>
          <w:instrText xml:space="preserve"> PAGEREF _Toc4524830 \h </w:instrText>
        </w:r>
        <w:r>
          <w:rPr>
            <w:noProof/>
            <w:webHidden/>
          </w:rPr>
        </w:r>
        <w:r>
          <w:rPr>
            <w:noProof/>
            <w:webHidden/>
          </w:rPr>
          <w:fldChar w:fldCharType="separate"/>
        </w:r>
        <w:r>
          <w:rPr>
            <w:noProof/>
            <w:webHidden/>
          </w:rPr>
          <w:t>5</w:t>
        </w:r>
        <w:r>
          <w:rPr>
            <w:noProof/>
            <w:webHidden/>
          </w:rPr>
          <w:fldChar w:fldCharType="end"/>
        </w:r>
      </w:hyperlink>
    </w:p>
    <w:p w14:paraId="2DA6FA07" w14:textId="05320E49" w:rsidR="004A14BC" w:rsidRDefault="004A14BC">
      <w:pPr>
        <w:pStyle w:val="TOC5"/>
        <w:tabs>
          <w:tab w:val="right" w:leader="dot" w:pos="5030"/>
        </w:tabs>
        <w:rPr>
          <w:rFonts w:eastAsiaTheme="minorEastAsia"/>
          <w:noProof/>
          <w:sz w:val="22"/>
          <w:lang w:eastAsia="zh-CN"/>
        </w:rPr>
      </w:pPr>
      <w:hyperlink w:anchor="_Toc4524831" w:history="1">
        <w:r w:rsidRPr="00235D40">
          <w:rPr>
            <w:rStyle w:val="Hyperlink"/>
            <w:noProof/>
          </w:rPr>
          <w:t>Use of Software with the Online Services</w:t>
        </w:r>
        <w:r>
          <w:rPr>
            <w:noProof/>
            <w:webHidden/>
          </w:rPr>
          <w:tab/>
        </w:r>
        <w:r>
          <w:rPr>
            <w:noProof/>
            <w:webHidden/>
          </w:rPr>
          <w:fldChar w:fldCharType="begin"/>
        </w:r>
        <w:r>
          <w:rPr>
            <w:noProof/>
            <w:webHidden/>
          </w:rPr>
          <w:instrText xml:space="preserve"> PAGEREF _Toc4524831 \h </w:instrText>
        </w:r>
        <w:r>
          <w:rPr>
            <w:noProof/>
            <w:webHidden/>
          </w:rPr>
        </w:r>
        <w:r>
          <w:rPr>
            <w:noProof/>
            <w:webHidden/>
          </w:rPr>
          <w:fldChar w:fldCharType="separate"/>
        </w:r>
        <w:r>
          <w:rPr>
            <w:noProof/>
            <w:webHidden/>
          </w:rPr>
          <w:t>5</w:t>
        </w:r>
        <w:r>
          <w:rPr>
            <w:noProof/>
            <w:webHidden/>
          </w:rPr>
          <w:fldChar w:fldCharType="end"/>
        </w:r>
      </w:hyperlink>
    </w:p>
    <w:p w14:paraId="79D299A8" w14:textId="04964706" w:rsidR="004A14BC" w:rsidRDefault="004A14BC">
      <w:pPr>
        <w:pStyle w:val="TOC5"/>
        <w:tabs>
          <w:tab w:val="right" w:leader="dot" w:pos="5030"/>
        </w:tabs>
        <w:rPr>
          <w:rFonts w:eastAsiaTheme="minorEastAsia"/>
          <w:noProof/>
          <w:sz w:val="22"/>
          <w:lang w:eastAsia="zh-CN"/>
        </w:rPr>
      </w:pPr>
      <w:hyperlink w:anchor="_Toc4524832" w:history="1">
        <w:r w:rsidRPr="00235D40">
          <w:rPr>
            <w:rStyle w:val="Hyperlink"/>
            <w:noProof/>
          </w:rPr>
          <w:t>Technical Limitations</w:t>
        </w:r>
        <w:r>
          <w:rPr>
            <w:noProof/>
            <w:webHidden/>
          </w:rPr>
          <w:tab/>
        </w:r>
        <w:r>
          <w:rPr>
            <w:noProof/>
            <w:webHidden/>
          </w:rPr>
          <w:fldChar w:fldCharType="begin"/>
        </w:r>
        <w:r>
          <w:rPr>
            <w:noProof/>
            <w:webHidden/>
          </w:rPr>
          <w:instrText xml:space="preserve"> PAGEREF _Toc4524832 \h </w:instrText>
        </w:r>
        <w:r>
          <w:rPr>
            <w:noProof/>
            <w:webHidden/>
          </w:rPr>
        </w:r>
        <w:r>
          <w:rPr>
            <w:noProof/>
            <w:webHidden/>
          </w:rPr>
          <w:fldChar w:fldCharType="separate"/>
        </w:r>
        <w:r>
          <w:rPr>
            <w:noProof/>
            <w:webHidden/>
          </w:rPr>
          <w:t>6</w:t>
        </w:r>
        <w:r>
          <w:rPr>
            <w:noProof/>
            <w:webHidden/>
          </w:rPr>
          <w:fldChar w:fldCharType="end"/>
        </w:r>
      </w:hyperlink>
    </w:p>
    <w:p w14:paraId="1F5DCE4D" w14:textId="35922C11" w:rsidR="004A14BC" w:rsidRDefault="004A14BC">
      <w:pPr>
        <w:pStyle w:val="TOC5"/>
        <w:tabs>
          <w:tab w:val="right" w:leader="dot" w:pos="5030"/>
        </w:tabs>
        <w:rPr>
          <w:rFonts w:eastAsiaTheme="minorEastAsia"/>
          <w:noProof/>
          <w:sz w:val="22"/>
          <w:lang w:eastAsia="zh-CN"/>
        </w:rPr>
      </w:pPr>
      <w:hyperlink w:anchor="_Toc4524833" w:history="1">
        <w:r w:rsidRPr="00235D40">
          <w:rPr>
            <w:rStyle w:val="Hyperlink"/>
            <w:noProof/>
          </w:rPr>
          <w:t>Import/Export Services</w:t>
        </w:r>
        <w:r>
          <w:rPr>
            <w:noProof/>
            <w:webHidden/>
          </w:rPr>
          <w:tab/>
        </w:r>
        <w:r>
          <w:rPr>
            <w:noProof/>
            <w:webHidden/>
          </w:rPr>
          <w:fldChar w:fldCharType="begin"/>
        </w:r>
        <w:r>
          <w:rPr>
            <w:noProof/>
            <w:webHidden/>
          </w:rPr>
          <w:instrText xml:space="preserve"> PAGEREF _Toc4524833 \h </w:instrText>
        </w:r>
        <w:r>
          <w:rPr>
            <w:noProof/>
            <w:webHidden/>
          </w:rPr>
        </w:r>
        <w:r>
          <w:rPr>
            <w:noProof/>
            <w:webHidden/>
          </w:rPr>
          <w:fldChar w:fldCharType="separate"/>
        </w:r>
        <w:r>
          <w:rPr>
            <w:noProof/>
            <w:webHidden/>
          </w:rPr>
          <w:t>6</w:t>
        </w:r>
        <w:r>
          <w:rPr>
            <w:noProof/>
            <w:webHidden/>
          </w:rPr>
          <w:fldChar w:fldCharType="end"/>
        </w:r>
      </w:hyperlink>
    </w:p>
    <w:p w14:paraId="6CC014A5" w14:textId="451F284E" w:rsidR="004A14BC" w:rsidRDefault="004A14BC">
      <w:pPr>
        <w:pStyle w:val="TOC5"/>
        <w:tabs>
          <w:tab w:val="right" w:leader="dot" w:pos="5030"/>
        </w:tabs>
        <w:rPr>
          <w:rFonts w:eastAsiaTheme="minorEastAsia"/>
          <w:noProof/>
          <w:sz w:val="22"/>
          <w:lang w:eastAsia="zh-CN"/>
        </w:rPr>
      </w:pPr>
      <w:hyperlink w:anchor="_Toc4524834" w:history="1">
        <w:r w:rsidRPr="00235D40">
          <w:rPr>
            <w:rStyle w:val="Hyperlink"/>
            <w:noProof/>
          </w:rPr>
          <w:t>Font Components</w:t>
        </w:r>
        <w:r>
          <w:rPr>
            <w:noProof/>
            <w:webHidden/>
          </w:rPr>
          <w:tab/>
        </w:r>
        <w:r>
          <w:rPr>
            <w:noProof/>
            <w:webHidden/>
          </w:rPr>
          <w:fldChar w:fldCharType="begin"/>
        </w:r>
        <w:r>
          <w:rPr>
            <w:noProof/>
            <w:webHidden/>
          </w:rPr>
          <w:instrText xml:space="preserve"> PAGEREF _Toc4524834 \h </w:instrText>
        </w:r>
        <w:r>
          <w:rPr>
            <w:noProof/>
            <w:webHidden/>
          </w:rPr>
        </w:r>
        <w:r>
          <w:rPr>
            <w:noProof/>
            <w:webHidden/>
          </w:rPr>
          <w:fldChar w:fldCharType="separate"/>
        </w:r>
        <w:r>
          <w:rPr>
            <w:noProof/>
            <w:webHidden/>
          </w:rPr>
          <w:t>6</w:t>
        </w:r>
        <w:r>
          <w:rPr>
            <w:noProof/>
            <w:webHidden/>
          </w:rPr>
          <w:fldChar w:fldCharType="end"/>
        </w:r>
      </w:hyperlink>
    </w:p>
    <w:p w14:paraId="1FE4F262" w14:textId="0EE5BE13" w:rsidR="004A14BC" w:rsidRDefault="004A14BC">
      <w:pPr>
        <w:pStyle w:val="TOC5"/>
        <w:tabs>
          <w:tab w:val="right" w:leader="dot" w:pos="5030"/>
        </w:tabs>
        <w:rPr>
          <w:rFonts w:eastAsiaTheme="minorEastAsia"/>
          <w:noProof/>
          <w:sz w:val="22"/>
          <w:lang w:eastAsia="zh-CN"/>
        </w:rPr>
      </w:pPr>
      <w:hyperlink w:anchor="_Toc4524835" w:history="1">
        <w:r w:rsidRPr="00235D40">
          <w:rPr>
            <w:rStyle w:val="Hyperlink"/>
            <w:noProof/>
          </w:rPr>
          <w:t>Changes to and Availability of the Online Services</w:t>
        </w:r>
        <w:r>
          <w:rPr>
            <w:noProof/>
            <w:webHidden/>
          </w:rPr>
          <w:tab/>
        </w:r>
        <w:r>
          <w:rPr>
            <w:noProof/>
            <w:webHidden/>
          </w:rPr>
          <w:fldChar w:fldCharType="begin"/>
        </w:r>
        <w:r>
          <w:rPr>
            <w:noProof/>
            <w:webHidden/>
          </w:rPr>
          <w:instrText xml:space="preserve"> PAGEREF _Toc4524835 \h </w:instrText>
        </w:r>
        <w:r>
          <w:rPr>
            <w:noProof/>
            <w:webHidden/>
          </w:rPr>
        </w:r>
        <w:r>
          <w:rPr>
            <w:noProof/>
            <w:webHidden/>
          </w:rPr>
          <w:fldChar w:fldCharType="separate"/>
        </w:r>
        <w:r>
          <w:rPr>
            <w:noProof/>
            <w:webHidden/>
          </w:rPr>
          <w:t>6</w:t>
        </w:r>
        <w:r>
          <w:rPr>
            <w:noProof/>
            <w:webHidden/>
          </w:rPr>
          <w:fldChar w:fldCharType="end"/>
        </w:r>
      </w:hyperlink>
    </w:p>
    <w:p w14:paraId="2D335792" w14:textId="5698083D" w:rsidR="004A14BC" w:rsidRDefault="004A14BC">
      <w:pPr>
        <w:pStyle w:val="TOC5"/>
        <w:tabs>
          <w:tab w:val="right" w:leader="dot" w:pos="5030"/>
        </w:tabs>
        <w:rPr>
          <w:rFonts w:eastAsiaTheme="minorEastAsia"/>
          <w:noProof/>
          <w:sz w:val="22"/>
          <w:lang w:eastAsia="zh-CN"/>
        </w:rPr>
      </w:pPr>
      <w:hyperlink w:anchor="_Toc4524836" w:history="1">
        <w:r w:rsidRPr="00235D40">
          <w:rPr>
            <w:rStyle w:val="Hyperlink"/>
            <w:noProof/>
          </w:rPr>
          <w:t>State secret representation and warranty</w:t>
        </w:r>
        <w:r w:rsidRPr="00235D40">
          <w:rPr>
            <w:rStyle w:val="Hyperlink"/>
            <w:rFonts w:ascii="Segoe Pro" w:eastAsiaTheme="minorHAnsi" w:hAnsi="Segoe Pro" w:cs="Arial"/>
            <w:bCs/>
            <w:i/>
            <w:iCs/>
            <w:noProof/>
          </w:rPr>
          <w:t>.</w:t>
        </w:r>
        <w:r>
          <w:rPr>
            <w:noProof/>
            <w:webHidden/>
          </w:rPr>
          <w:tab/>
        </w:r>
        <w:r>
          <w:rPr>
            <w:noProof/>
            <w:webHidden/>
          </w:rPr>
          <w:fldChar w:fldCharType="begin"/>
        </w:r>
        <w:r>
          <w:rPr>
            <w:noProof/>
            <w:webHidden/>
          </w:rPr>
          <w:instrText xml:space="preserve"> PAGEREF _Toc4524836 \h </w:instrText>
        </w:r>
        <w:r>
          <w:rPr>
            <w:noProof/>
            <w:webHidden/>
          </w:rPr>
        </w:r>
        <w:r>
          <w:rPr>
            <w:noProof/>
            <w:webHidden/>
          </w:rPr>
          <w:fldChar w:fldCharType="separate"/>
        </w:r>
        <w:r>
          <w:rPr>
            <w:noProof/>
            <w:webHidden/>
          </w:rPr>
          <w:t>6</w:t>
        </w:r>
        <w:r>
          <w:rPr>
            <w:noProof/>
            <w:webHidden/>
          </w:rPr>
          <w:fldChar w:fldCharType="end"/>
        </w:r>
      </w:hyperlink>
    </w:p>
    <w:p w14:paraId="25B337D5" w14:textId="0C59355B" w:rsidR="004A14BC" w:rsidRDefault="004A14BC">
      <w:pPr>
        <w:pStyle w:val="TOC5"/>
        <w:tabs>
          <w:tab w:val="right" w:leader="dot" w:pos="5030"/>
        </w:tabs>
        <w:rPr>
          <w:rFonts w:eastAsiaTheme="minorEastAsia"/>
          <w:noProof/>
          <w:sz w:val="22"/>
          <w:lang w:eastAsia="zh-CN"/>
        </w:rPr>
      </w:pPr>
      <w:hyperlink w:anchor="_Toc4524837" w:history="1">
        <w:r w:rsidRPr="00235D40">
          <w:rPr>
            <w:rStyle w:val="Hyperlink"/>
            <w:noProof/>
          </w:rPr>
          <w:t>Compliance with Laws</w:t>
        </w:r>
        <w:r>
          <w:rPr>
            <w:noProof/>
            <w:webHidden/>
          </w:rPr>
          <w:tab/>
        </w:r>
        <w:r>
          <w:rPr>
            <w:noProof/>
            <w:webHidden/>
          </w:rPr>
          <w:fldChar w:fldCharType="begin"/>
        </w:r>
        <w:r>
          <w:rPr>
            <w:noProof/>
            <w:webHidden/>
          </w:rPr>
          <w:instrText xml:space="preserve"> PAGEREF _Toc4524837 \h </w:instrText>
        </w:r>
        <w:r>
          <w:rPr>
            <w:noProof/>
            <w:webHidden/>
          </w:rPr>
        </w:r>
        <w:r>
          <w:rPr>
            <w:noProof/>
            <w:webHidden/>
          </w:rPr>
          <w:fldChar w:fldCharType="separate"/>
        </w:r>
        <w:r>
          <w:rPr>
            <w:noProof/>
            <w:webHidden/>
          </w:rPr>
          <w:t>6</w:t>
        </w:r>
        <w:r>
          <w:rPr>
            <w:noProof/>
            <w:webHidden/>
          </w:rPr>
          <w:fldChar w:fldCharType="end"/>
        </w:r>
      </w:hyperlink>
    </w:p>
    <w:p w14:paraId="6771BE45" w14:textId="23661024" w:rsidR="004A14BC" w:rsidRDefault="004A14BC">
      <w:pPr>
        <w:pStyle w:val="TOC5"/>
        <w:tabs>
          <w:tab w:val="right" w:leader="dot" w:pos="5030"/>
        </w:tabs>
        <w:rPr>
          <w:rFonts w:eastAsiaTheme="minorEastAsia"/>
          <w:noProof/>
          <w:sz w:val="22"/>
          <w:lang w:eastAsia="zh-CN"/>
        </w:rPr>
      </w:pPr>
      <w:hyperlink w:anchor="_Toc4524838" w:history="1">
        <w:r w:rsidRPr="00235D40">
          <w:rPr>
            <w:rStyle w:val="Hyperlink"/>
            <w:noProof/>
          </w:rPr>
          <w:t>Other</w:t>
        </w:r>
        <w:r>
          <w:rPr>
            <w:noProof/>
            <w:webHidden/>
          </w:rPr>
          <w:tab/>
        </w:r>
        <w:r>
          <w:rPr>
            <w:noProof/>
            <w:webHidden/>
          </w:rPr>
          <w:fldChar w:fldCharType="begin"/>
        </w:r>
        <w:r>
          <w:rPr>
            <w:noProof/>
            <w:webHidden/>
          </w:rPr>
          <w:instrText xml:space="preserve"> PAGEREF _Toc4524838 \h </w:instrText>
        </w:r>
        <w:r>
          <w:rPr>
            <w:noProof/>
            <w:webHidden/>
          </w:rPr>
        </w:r>
        <w:r>
          <w:rPr>
            <w:noProof/>
            <w:webHidden/>
          </w:rPr>
          <w:fldChar w:fldCharType="separate"/>
        </w:r>
        <w:r>
          <w:rPr>
            <w:noProof/>
            <w:webHidden/>
          </w:rPr>
          <w:t>7</w:t>
        </w:r>
        <w:r>
          <w:rPr>
            <w:noProof/>
            <w:webHidden/>
          </w:rPr>
          <w:fldChar w:fldCharType="end"/>
        </w:r>
      </w:hyperlink>
    </w:p>
    <w:p w14:paraId="119D3962" w14:textId="0EF191AE" w:rsidR="004A14BC" w:rsidRDefault="004A14BC">
      <w:pPr>
        <w:pStyle w:val="TOC1"/>
        <w:tabs>
          <w:tab w:val="right" w:leader="dot" w:pos="5030"/>
        </w:tabs>
        <w:rPr>
          <w:rFonts w:eastAsiaTheme="minorEastAsia"/>
          <w:b w:val="0"/>
          <w:caps w:val="0"/>
          <w:noProof/>
          <w:sz w:val="22"/>
          <w:lang w:eastAsia="zh-CN"/>
        </w:rPr>
      </w:pPr>
      <w:hyperlink w:anchor="_Toc4524839" w:history="1">
        <w:r w:rsidRPr="00235D40">
          <w:rPr>
            <w:rStyle w:val="Hyperlink"/>
            <w:noProof/>
          </w:rPr>
          <w:t>Data Protection Terms</w:t>
        </w:r>
        <w:r>
          <w:rPr>
            <w:noProof/>
            <w:webHidden/>
          </w:rPr>
          <w:tab/>
        </w:r>
        <w:r>
          <w:rPr>
            <w:noProof/>
            <w:webHidden/>
          </w:rPr>
          <w:fldChar w:fldCharType="begin"/>
        </w:r>
        <w:r>
          <w:rPr>
            <w:noProof/>
            <w:webHidden/>
          </w:rPr>
          <w:instrText xml:space="preserve"> PAGEREF _Toc4524839 \h </w:instrText>
        </w:r>
        <w:r>
          <w:rPr>
            <w:noProof/>
            <w:webHidden/>
          </w:rPr>
        </w:r>
        <w:r>
          <w:rPr>
            <w:noProof/>
            <w:webHidden/>
          </w:rPr>
          <w:fldChar w:fldCharType="separate"/>
        </w:r>
        <w:r>
          <w:rPr>
            <w:noProof/>
            <w:webHidden/>
          </w:rPr>
          <w:t>8</w:t>
        </w:r>
        <w:r>
          <w:rPr>
            <w:noProof/>
            <w:webHidden/>
          </w:rPr>
          <w:fldChar w:fldCharType="end"/>
        </w:r>
      </w:hyperlink>
    </w:p>
    <w:p w14:paraId="57AF0FAF" w14:textId="0250CE36" w:rsidR="004A14BC" w:rsidRDefault="004A14BC">
      <w:pPr>
        <w:pStyle w:val="TOC5"/>
        <w:tabs>
          <w:tab w:val="right" w:leader="dot" w:pos="5030"/>
        </w:tabs>
        <w:rPr>
          <w:rFonts w:eastAsiaTheme="minorEastAsia"/>
          <w:noProof/>
          <w:sz w:val="22"/>
          <w:lang w:eastAsia="zh-CN"/>
        </w:rPr>
      </w:pPr>
      <w:hyperlink w:anchor="_Toc4524840" w:history="1">
        <w:r w:rsidRPr="00235D40">
          <w:rPr>
            <w:rStyle w:val="Hyperlink"/>
            <w:noProof/>
          </w:rPr>
          <w:t>Scope</w:t>
        </w:r>
        <w:r>
          <w:rPr>
            <w:noProof/>
            <w:webHidden/>
          </w:rPr>
          <w:tab/>
        </w:r>
        <w:r>
          <w:rPr>
            <w:noProof/>
            <w:webHidden/>
          </w:rPr>
          <w:fldChar w:fldCharType="begin"/>
        </w:r>
        <w:r>
          <w:rPr>
            <w:noProof/>
            <w:webHidden/>
          </w:rPr>
          <w:instrText xml:space="preserve"> PAGEREF _Toc4524840 \h </w:instrText>
        </w:r>
        <w:r>
          <w:rPr>
            <w:noProof/>
            <w:webHidden/>
          </w:rPr>
        </w:r>
        <w:r>
          <w:rPr>
            <w:noProof/>
            <w:webHidden/>
          </w:rPr>
          <w:fldChar w:fldCharType="separate"/>
        </w:r>
        <w:r>
          <w:rPr>
            <w:noProof/>
            <w:webHidden/>
          </w:rPr>
          <w:t>8</w:t>
        </w:r>
        <w:r>
          <w:rPr>
            <w:noProof/>
            <w:webHidden/>
          </w:rPr>
          <w:fldChar w:fldCharType="end"/>
        </w:r>
      </w:hyperlink>
    </w:p>
    <w:p w14:paraId="71F9976B" w14:textId="46AF5C40" w:rsidR="004A14BC" w:rsidRDefault="004A14BC">
      <w:pPr>
        <w:pStyle w:val="TOC5"/>
        <w:tabs>
          <w:tab w:val="right" w:leader="dot" w:pos="5030"/>
        </w:tabs>
        <w:rPr>
          <w:rFonts w:eastAsiaTheme="minorEastAsia"/>
          <w:noProof/>
          <w:sz w:val="22"/>
          <w:lang w:eastAsia="zh-CN"/>
        </w:rPr>
      </w:pPr>
      <w:hyperlink w:anchor="_Toc4524841" w:history="1">
        <w:r w:rsidRPr="00235D40">
          <w:rPr>
            <w:rStyle w:val="Hyperlink"/>
            <w:noProof/>
          </w:rPr>
          <w:t>Processing of Customer Data; Ownership</w:t>
        </w:r>
        <w:r>
          <w:rPr>
            <w:noProof/>
            <w:webHidden/>
          </w:rPr>
          <w:tab/>
        </w:r>
        <w:r>
          <w:rPr>
            <w:noProof/>
            <w:webHidden/>
          </w:rPr>
          <w:fldChar w:fldCharType="begin"/>
        </w:r>
        <w:r>
          <w:rPr>
            <w:noProof/>
            <w:webHidden/>
          </w:rPr>
          <w:instrText xml:space="preserve"> PAGEREF _Toc4524841 \h </w:instrText>
        </w:r>
        <w:r>
          <w:rPr>
            <w:noProof/>
            <w:webHidden/>
          </w:rPr>
        </w:r>
        <w:r>
          <w:rPr>
            <w:noProof/>
            <w:webHidden/>
          </w:rPr>
          <w:fldChar w:fldCharType="separate"/>
        </w:r>
        <w:r>
          <w:rPr>
            <w:noProof/>
            <w:webHidden/>
          </w:rPr>
          <w:t>8</w:t>
        </w:r>
        <w:r>
          <w:rPr>
            <w:noProof/>
            <w:webHidden/>
          </w:rPr>
          <w:fldChar w:fldCharType="end"/>
        </w:r>
      </w:hyperlink>
    </w:p>
    <w:p w14:paraId="0F32E4D3" w14:textId="7720DA22" w:rsidR="004A14BC" w:rsidRDefault="004A14BC">
      <w:pPr>
        <w:pStyle w:val="TOC5"/>
        <w:tabs>
          <w:tab w:val="right" w:leader="dot" w:pos="5030"/>
        </w:tabs>
        <w:rPr>
          <w:rFonts w:eastAsiaTheme="minorEastAsia"/>
          <w:noProof/>
          <w:sz w:val="22"/>
          <w:lang w:eastAsia="zh-CN"/>
        </w:rPr>
      </w:pPr>
      <w:hyperlink w:anchor="_Toc4524842" w:history="1">
        <w:r w:rsidRPr="00235D40">
          <w:rPr>
            <w:rStyle w:val="Hyperlink"/>
            <w:noProof/>
          </w:rPr>
          <w:t>Disclosure of Customer Data</w:t>
        </w:r>
        <w:r>
          <w:rPr>
            <w:noProof/>
            <w:webHidden/>
          </w:rPr>
          <w:tab/>
        </w:r>
        <w:r>
          <w:rPr>
            <w:noProof/>
            <w:webHidden/>
          </w:rPr>
          <w:fldChar w:fldCharType="begin"/>
        </w:r>
        <w:r>
          <w:rPr>
            <w:noProof/>
            <w:webHidden/>
          </w:rPr>
          <w:instrText xml:space="preserve"> PAGEREF _Toc4524842 \h </w:instrText>
        </w:r>
        <w:r>
          <w:rPr>
            <w:noProof/>
            <w:webHidden/>
          </w:rPr>
        </w:r>
        <w:r>
          <w:rPr>
            <w:noProof/>
            <w:webHidden/>
          </w:rPr>
          <w:fldChar w:fldCharType="separate"/>
        </w:r>
        <w:r>
          <w:rPr>
            <w:noProof/>
            <w:webHidden/>
          </w:rPr>
          <w:t>8</w:t>
        </w:r>
        <w:r>
          <w:rPr>
            <w:noProof/>
            <w:webHidden/>
          </w:rPr>
          <w:fldChar w:fldCharType="end"/>
        </w:r>
      </w:hyperlink>
    </w:p>
    <w:p w14:paraId="2E813D5B" w14:textId="43899ED5" w:rsidR="004A14BC" w:rsidRDefault="004A14BC">
      <w:pPr>
        <w:pStyle w:val="TOC5"/>
        <w:tabs>
          <w:tab w:val="right" w:leader="dot" w:pos="5030"/>
        </w:tabs>
        <w:rPr>
          <w:rFonts w:eastAsiaTheme="minorEastAsia"/>
          <w:noProof/>
          <w:sz w:val="22"/>
          <w:lang w:eastAsia="zh-CN"/>
        </w:rPr>
      </w:pPr>
      <w:hyperlink w:anchor="_Toc4524843" w:history="1">
        <w:r w:rsidRPr="00235D40">
          <w:rPr>
            <w:rStyle w:val="Hyperlink"/>
            <w:noProof/>
          </w:rPr>
          <w:t>Processing of Personal Data; GDPR</w:t>
        </w:r>
        <w:r>
          <w:rPr>
            <w:noProof/>
            <w:webHidden/>
          </w:rPr>
          <w:tab/>
        </w:r>
        <w:r>
          <w:rPr>
            <w:noProof/>
            <w:webHidden/>
          </w:rPr>
          <w:fldChar w:fldCharType="begin"/>
        </w:r>
        <w:r>
          <w:rPr>
            <w:noProof/>
            <w:webHidden/>
          </w:rPr>
          <w:instrText xml:space="preserve"> PAGEREF _Toc4524843 \h </w:instrText>
        </w:r>
        <w:r>
          <w:rPr>
            <w:noProof/>
            <w:webHidden/>
          </w:rPr>
        </w:r>
        <w:r>
          <w:rPr>
            <w:noProof/>
            <w:webHidden/>
          </w:rPr>
          <w:fldChar w:fldCharType="separate"/>
        </w:r>
        <w:r>
          <w:rPr>
            <w:noProof/>
            <w:webHidden/>
          </w:rPr>
          <w:t>8</w:t>
        </w:r>
        <w:r>
          <w:rPr>
            <w:noProof/>
            <w:webHidden/>
          </w:rPr>
          <w:fldChar w:fldCharType="end"/>
        </w:r>
      </w:hyperlink>
    </w:p>
    <w:p w14:paraId="2F1BA992" w14:textId="4EE6F1CF" w:rsidR="004A14BC" w:rsidRDefault="004A14BC">
      <w:pPr>
        <w:pStyle w:val="TOC5"/>
        <w:tabs>
          <w:tab w:val="right" w:leader="dot" w:pos="5030"/>
        </w:tabs>
        <w:rPr>
          <w:rFonts w:eastAsiaTheme="minorEastAsia"/>
          <w:noProof/>
          <w:sz w:val="22"/>
          <w:lang w:eastAsia="zh-CN"/>
        </w:rPr>
      </w:pPr>
      <w:hyperlink w:anchor="_Toc4524844" w:history="1">
        <w:r w:rsidRPr="00235D40">
          <w:rPr>
            <w:rStyle w:val="Hyperlink"/>
            <w:noProof/>
          </w:rPr>
          <w:t>Data Security</w:t>
        </w:r>
        <w:r>
          <w:rPr>
            <w:noProof/>
            <w:webHidden/>
          </w:rPr>
          <w:tab/>
        </w:r>
        <w:r>
          <w:rPr>
            <w:noProof/>
            <w:webHidden/>
          </w:rPr>
          <w:fldChar w:fldCharType="begin"/>
        </w:r>
        <w:r>
          <w:rPr>
            <w:noProof/>
            <w:webHidden/>
          </w:rPr>
          <w:instrText xml:space="preserve"> PAGEREF _Toc4524844 \h </w:instrText>
        </w:r>
        <w:r>
          <w:rPr>
            <w:noProof/>
            <w:webHidden/>
          </w:rPr>
        </w:r>
        <w:r>
          <w:rPr>
            <w:noProof/>
            <w:webHidden/>
          </w:rPr>
          <w:fldChar w:fldCharType="separate"/>
        </w:r>
        <w:r>
          <w:rPr>
            <w:noProof/>
            <w:webHidden/>
          </w:rPr>
          <w:t>9</w:t>
        </w:r>
        <w:r>
          <w:rPr>
            <w:noProof/>
            <w:webHidden/>
          </w:rPr>
          <w:fldChar w:fldCharType="end"/>
        </w:r>
      </w:hyperlink>
    </w:p>
    <w:p w14:paraId="534513E4" w14:textId="08B660CE" w:rsidR="004A14BC" w:rsidRDefault="004A14BC">
      <w:pPr>
        <w:pStyle w:val="TOC5"/>
        <w:tabs>
          <w:tab w:val="right" w:leader="dot" w:pos="5030"/>
        </w:tabs>
        <w:rPr>
          <w:rFonts w:eastAsiaTheme="minorEastAsia"/>
          <w:noProof/>
          <w:sz w:val="22"/>
          <w:lang w:eastAsia="zh-CN"/>
        </w:rPr>
      </w:pPr>
      <w:hyperlink w:anchor="_Toc4524845" w:history="1">
        <w:r w:rsidRPr="00235D40">
          <w:rPr>
            <w:rStyle w:val="Hyperlink"/>
            <w:noProof/>
          </w:rPr>
          <w:t>Security Incident Notification</w:t>
        </w:r>
        <w:r>
          <w:rPr>
            <w:noProof/>
            <w:webHidden/>
          </w:rPr>
          <w:tab/>
        </w:r>
        <w:r>
          <w:rPr>
            <w:noProof/>
            <w:webHidden/>
          </w:rPr>
          <w:fldChar w:fldCharType="begin"/>
        </w:r>
        <w:r>
          <w:rPr>
            <w:noProof/>
            <w:webHidden/>
          </w:rPr>
          <w:instrText xml:space="preserve"> PAGEREF _Toc4524845 \h </w:instrText>
        </w:r>
        <w:r>
          <w:rPr>
            <w:noProof/>
            <w:webHidden/>
          </w:rPr>
        </w:r>
        <w:r>
          <w:rPr>
            <w:noProof/>
            <w:webHidden/>
          </w:rPr>
          <w:fldChar w:fldCharType="separate"/>
        </w:r>
        <w:r>
          <w:rPr>
            <w:noProof/>
            <w:webHidden/>
          </w:rPr>
          <w:t>10</w:t>
        </w:r>
        <w:r>
          <w:rPr>
            <w:noProof/>
            <w:webHidden/>
          </w:rPr>
          <w:fldChar w:fldCharType="end"/>
        </w:r>
      </w:hyperlink>
    </w:p>
    <w:p w14:paraId="1C18E11B" w14:textId="53D2B8D7" w:rsidR="004A14BC" w:rsidRDefault="004A14BC">
      <w:pPr>
        <w:pStyle w:val="TOC5"/>
        <w:tabs>
          <w:tab w:val="right" w:leader="dot" w:pos="5030"/>
        </w:tabs>
        <w:rPr>
          <w:rFonts w:eastAsiaTheme="minorEastAsia"/>
          <w:noProof/>
          <w:sz w:val="22"/>
          <w:lang w:eastAsia="zh-CN"/>
        </w:rPr>
      </w:pPr>
      <w:hyperlink w:anchor="_Toc4524846" w:history="1">
        <w:r w:rsidRPr="00235D40">
          <w:rPr>
            <w:rStyle w:val="Hyperlink"/>
            <w:noProof/>
          </w:rPr>
          <w:t>Data Location</w:t>
        </w:r>
        <w:r>
          <w:rPr>
            <w:noProof/>
            <w:webHidden/>
          </w:rPr>
          <w:tab/>
        </w:r>
        <w:r>
          <w:rPr>
            <w:noProof/>
            <w:webHidden/>
          </w:rPr>
          <w:fldChar w:fldCharType="begin"/>
        </w:r>
        <w:r>
          <w:rPr>
            <w:noProof/>
            <w:webHidden/>
          </w:rPr>
          <w:instrText xml:space="preserve"> PAGEREF _Toc4524846 \h </w:instrText>
        </w:r>
        <w:r>
          <w:rPr>
            <w:noProof/>
            <w:webHidden/>
          </w:rPr>
        </w:r>
        <w:r>
          <w:rPr>
            <w:noProof/>
            <w:webHidden/>
          </w:rPr>
          <w:fldChar w:fldCharType="separate"/>
        </w:r>
        <w:r>
          <w:rPr>
            <w:noProof/>
            <w:webHidden/>
          </w:rPr>
          <w:t>10</w:t>
        </w:r>
        <w:r>
          <w:rPr>
            <w:noProof/>
            <w:webHidden/>
          </w:rPr>
          <w:fldChar w:fldCharType="end"/>
        </w:r>
      </w:hyperlink>
    </w:p>
    <w:p w14:paraId="01808308" w14:textId="2F0E1A2F" w:rsidR="004A14BC" w:rsidRDefault="004A14BC">
      <w:pPr>
        <w:pStyle w:val="TOC5"/>
        <w:tabs>
          <w:tab w:val="right" w:leader="dot" w:pos="5030"/>
        </w:tabs>
        <w:rPr>
          <w:rFonts w:eastAsiaTheme="minorEastAsia"/>
          <w:noProof/>
          <w:sz w:val="22"/>
          <w:lang w:eastAsia="zh-CN"/>
        </w:rPr>
      </w:pPr>
      <w:hyperlink w:anchor="_Toc4524847" w:history="1">
        <w:r w:rsidRPr="00235D40">
          <w:rPr>
            <w:rStyle w:val="Hyperlink"/>
            <w:noProof/>
          </w:rPr>
          <w:t>Data Retention and Deletion</w:t>
        </w:r>
        <w:r>
          <w:rPr>
            <w:noProof/>
            <w:webHidden/>
          </w:rPr>
          <w:tab/>
        </w:r>
        <w:r>
          <w:rPr>
            <w:noProof/>
            <w:webHidden/>
          </w:rPr>
          <w:fldChar w:fldCharType="begin"/>
        </w:r>
        <w:r>
          <w:rPr>
            <w:noProof/>
            <w:webHidden/>
          </w:rPr>
          <w:instrText xml:space="preserve"> PAGEREF _Toc4524847 \h </w:instrText>
        </w:r>
        <w:r>
          <w:rPr>
            <w:noProof/>
            <w:webHidden/>
          </w:rPr>
        </w:r>
        <w:r>
          <w:rPr>
            <w:noProof/>
            <w:webHidden/>
          </w:rPr>
          <w:fldChar w:fldCharType="separate"/>
        </w:r>
        <w:r>
          <w:rPr>
            <w:noProof/>
            <w:webHidden/>
          </w:rPr>
          <w:t>10</w:t>
        </w:r>
        <w:r>
          <w:rPr>
            <w:noProof/>
            <w:webHidden/>
          </w:rPr>
          <w:fldChar w:fldCharType="end"/>
        </w:r>
      </w:hyperlink>
    </w:p>
    <w:p w14:paraId="3A2F828D" w14:textId="557DA964" w:rsidR="004A14BC" w:rsidRDefault="004A14BC">
      <w:pPr>
        <w:pStyle w:val="TOC5"/>
        <w:tabs>
          <w:tab w:val="right" w:leader="dot" w:pos="5030"/>
        </w:tabs>
        <w:rPr>
          <w:rFonts w:eastAsiaTheme="minorEastAsia"/>
          <w:noProof/>
          <w:sz w:val="22"/>
          <w:lang w:eastAsia="zh-CN"/>
        </w:rPr>
      </w:pPr>
      <w:hyperlink w:anchor="_Toc4524848" w:history="1">
        <w:r w:rsidRPr="00235D40">
          <w:rPr>
            <w:rStyle w:val="Hyperlink"/>
            <w:noProof/>
          </w:rPr>
          <w:t>Processor Confidentiality Commitment</w:t>
        </w:r>
        <w:r>
          <w:rPr>
            <w:noProof/>
            <w:webHidden/>
          </w:rPr>
          <w:tab/>
        </w:r>
        <w:r>
          <w:rPr>
            <w:noProof/>
            <w:webHidden/>
          </w:rPr>
          <w:fldChar w:fldCharType="begin"/>
        </w:r>
        <w:r>
          <w:rPr>
            <w:noProof/>
            <w:webHidden/>
          </w:rPr>
          <w:instrText xml:space="preserve"> PAGEREF _Toc4524848 \h </w:instrText>
        </w:r>
        <w:r>
          <w:rPr>
            <w:noProof/>
            <w:webHidden/>
          </w:rPr>
        </w:r>
        <w:r>
          <w:rPr>
            <w:noProof/>
            <w:webHidden/>
          </w:rPr>
          <w:fldChar w:fldCharType="separate"/>
        </w:r>
        <w:r>
          <w:rPr>
            <w:noProof/>
            <w:webHidden/>
          </w:rPr>
          <w:t>10</w:t>
        </w:r>
        <w:r>
          <w:rPr>
            <w:noProof/>
            <w:webHidden/>
          </w:rPr>
          <w:fldChar w:fldCharType="end"/>
        </w:r>
      </w:hyperlink>
    </w:p>
    <w:p w14:paraId="4BB0415A" w14:textId="5610D55D" w:rsidR="004A14BC" w:rsidRDefault="004A14BC">
      <w:pPr>
        <w:pStyle w:val="TOC5"/>
        <w:tabs>
          <w:tab w:val="right" w:leader="dot" w:pos="5030"/>
        </w:tabs>
        <w:rPr>
          <w:rFonts w:eastAsiaTheme="minorEastAsia"/>
          <w:noProof/>
          <w:sz w:val="22"/>
          <w:lang w:eastAsia="zh-CN"/>
        </w:rPr>
      </w:pPr>
      <w:hyperlink w:anchor="_Toc4524849" w:history="1">
        <w:r w:rsidRPr="00235D40">
          <w:rPr>
            <w:rStyle w:val="Hyperlink"/>
            <w:noProof/>
          </w:rPr>
          <w:t>Notice and Controls on use of Subprocessors</w:t>
        </w:r>
        <w:r>
          <w:rPr>
            <w:noProof/>
            <w:webHidden/>
          </w:rPr>
          <w:tab/>
        </w:r>
        <w:r>
          <w:rPr>
            <w:noProof/>
            <w:webHidden/>
          </w:rPr>
          <w:fldChar w:fldCharType="begin"/>
        </w:r>
        <w:r>
          <w:rPr>
            <w:noProof/>
            <w:webHidden/>
          </w:rPr>
          <w:instrText xml:space="preserve"> PAGEREF _Toc4524849 \h </w:instrText>
        </w:r>
        <w:r>
          <w:rPr>
            <w:noProof/>
            <w:webHidden/>
          </w:rPr>
        </w:r>
        <w:r>
          <w:rPr>
            <w:noProof/>
            <w:webHidden/>
          </w:rPr>
          <w:fldChar w:fldCharType="separate"/>
        </w:r>
        <w:r>
          <w:rPr>
            <w:noProof/>
            <w:webHidden/>
          </w:rPr>
          <w:t>10</w:t>
        </w:r>
        <w:r>
          <w:rPr>
            <w:noProof/>
            <w:webHidden/>
          </w:rPr>
          <w:fldChar w:fldCharType="end"/>
        </w:r>
      </w:hyperlink>
    </w:p>
    <w:p w14:paraId="43C7EEBD" w14:textId="314FFDEF" w:rsidR="004A14BC" w:rsidRDefault="004A14BC">
      <w:pPr>
        <w:pStyle w:val="TOC5"/>
        <w:tabs>
          <w:tab w:val="right" w:leader="dot" w:pos="5030"/>
        </w:tabs>
        <w:rPr>
          <w:rFonts w:eastAsiaTheme="minorEastAsia"/>
          <w:noProof/>
          <w:sz w:val="22"/>
          <w:lang w:eastAsia="zh-CN"/>
        </w:rPr>
      </w:pPr>
      <w:hyperlink w:anchor="_Toc4524850" w:history="1">
        <w:r w:rsidRPr="00235D40">
          <w:rPr>
            <w:rStyle w:val="Hyperlink"/>
            <w:noProof/>
          </w:rPr>
          <w:t>How to Contact 21Vianet</w:t>
        </w:r>
        <w:r>
          <w:rPr>
            <w:noProof/>
            <w:webHidden/>
          </w:rPr>
          <w:tab/>
        </w:r>
        <w:r>
          <w:rPr>
            <w:noProof/>
            <w:webHidden/>
          </w:rPr>
          <w:fldChar w:fldCharType="begin"/>
        </w:r>
        <w:r>
          <w:rPr>
            <w:noProof/>
            <w:webHidden/>
          </w:rPr>
          <w:instrText xml:space="preserve"> PAGEREF _Toc4524850 \h </w:instrText>
        </w:r>
        <w:r>
          <w:rPr>
            <w:noProof/>
            <w:webHidden/>
          </w:rPr>
        </w:r>
        <w:r>
          <w:rPr>
            <w:noProof/>
            <w:webHidden/>
          </w:rPr>
          <w:fldChar w:fldCharType="separate"/>
        </w:r>
        <w:r>
          <w:rPr>
            <w:noProof/>
            <w:webHidden/>
          </w:rPr>
          <w:t>11</w:t>
        </w:r>
        <w:r>
          <w:rPr>
            <w:noProof/>
            <w:webHidden/>
          </w:rPr>
          <w:fldChar w:fldCharType="end"/>
        </w:r>
      </w:hyperlink>
    </w:p>
    <w:p w14:paraId="681EA8B7" w14:textId="4DF25B29" w:rsidR="004A14BC" w:rsidRDefault="004A14BC">
      <w:pPr>
        <w:pStyle w:val="TOC1"/>
        <w:tabs>
          <w:tab w:val="right" w:leader="dot" w:pos="5030"/>
        </w:tabs>
        <w:rPr>
          <w:rFonts w:eastAsiaTheme="minorEastAsia"/>
          <w:b w:val="0"/>
          <w:caps w:val="0"/>
          <w:noProof/>
          <w:sz w:val="22"/>
          <w:lang w:eastAsia="zh-CN"/>
        </w:rPr>
      </w:pPr>
      <w:hyperlink w:anchor="_Toc4524851" w:history="1">
        <w:r w:rsidRPr="00235D40">
          <w:rPr>
            <w:rStyle w:val="Hyperlink"/>
            <w:noProof/>
          </w:rPr>
          <w:t>Appendix A – Core Online Services</w:t>
        </w:r>
        <w:r>
          <w:rPr>
            <w:noProof/>
            <w:webHidden/>
          </w:rPr>
          <w:tab/>
        </w:r>
        <w:r>
          <w:rPr>
            <w:noProof/>
            <w:webHidden/>
          </w:rPr>
          <w:fldChar w:fldCharType="begin"/>
        </w:r>
        <w:r>
          <w:rPr>
            <w:noProof/>
            <w:webHidden/>
          </w:rPr>
          <w:instrText xml:space="preserve"> PAGEREF _Toc4524851 \h </w:instrText>
        </w:r>
        <w:r>
          <w:rPr>
            <w:noProof/>
            <w:webHidden/>
          </w:rPr>
        </w:r>
        <w:r>
          <w:rPr>
            <w:noProof/>
            <w:webHidden/>
          </w:rPr>
          <w:fldChar w:fldCharType="separate"/>
        </w:r>
        <w:r>
          <w:rPr>
            <w:noProof/>
            <w:webHidden/>
          </w:rPr>
          <w:t>12</w:t>
        </w:r>
        <w:r>
          <w:rPr>
            <w:noProof/>
            <w:webHidden/>
          </w:rPr>
          <w:fldChar w:fldCharType="end"/>
        </w:r>
      </w:hyperlink>
    </w:p>
    <w:p w14:paraId="7B3B6F6F" w14:textId="695F4656" w:rsidR="004A14BC" w:rsidRDefault="004A14BC">
      <w:pPr>
        <w:pStyle w:val="TOC1"/>
        <w:tabs>
          <w:tab w:val="right" w:leader="dot" w:pos="5030"/>
        </w:tabs>
        <w:rPr>
          <w:rFonts w:eastAsiaTheme="minorEastAsia"/>
          <w:b w:val="0"/>
          <w:caps w:val="0"/>
          <w:noProof/>
          <w:sz w:val="22"/>
          <w:lang w:eastAsia="zh-CN"/>
        </w:rPr>
      </w:pPr>
      <w:hyperlink w:anchor="_Toc4524852" w:history="1">
        <w:r w:rsidRPr="00235D40">
          <w:rPr>
            <w:rStyle w:val="Hyperlink"/>
            <w:noProof/>
          </w:rPr>
          <w:t>Appendix B – Security Measures</w:t>
        </w:r>
        <w:r>
          <w:rPr>
            <w:noProof/>
            <w:webHidden/>
          </w:rPr>
          <w:tab/>
        </w:r>
        <w:r>
          <w:rPr>
            <w:noProof/>
            <w:webHidden/>
          </w:rPr>
          <w:fldChar w:fldCharType="begin"/>
        </w:r>
        <w:r>
          <w:rPr>
            <w:noProof/>
            <w:webHidden/>
          </w:rPr>
          <w:instrText xml:space="preserve"> PAGEREF _Toc4524852 \h </w:instrText>
        </w:r>
        <w:r>
          <w:rPr>
            <w:noProof/>
            <w:webHidden/>
          </w:rPr>
        </w:r>
        <w:r>
          <w:rPr>
            <w:noProof/>
            <w:webHidden/>
          </w:rPr>
          <w:fldChar w:fldCharType="separate"/>
        </w:r>
        <w:r>
          <w:rPr>
            <w:noProof/>
            <w:webHidden/>
          </w:rPr>
          <w:t>12</w:t>
        </w:r>
        <w:r>
          <w:rPr>
            <w:noProof/>
            <w:webHidden/>
          </w:rPr>
          <w:fldChar w:fldCharType="end"/>
        </w:r>
      </w:hyperlink>
    </w:p>
    <w:p w14:paraId="322EF84D" w14:textId="13C40813" w:rsidR="004A14BC" w:rsidRDefault="004A14BC">
      <w:pPr>
        <w:pStyle w:val="TOC1"/>
        <w:tabs>
          <w:tab w:val="right" w:leader="dot" w:pos="5030"/>
        </w:tabs>
        <w:rPr>
          <w:rFonts w:eastAsiaTheme="minorEastAsia"/>
          <w:b w:val="0"/>
          <w:caps w:val="0"/>
          <w:noProof/>
          <w:sz w:val="22"/>
          <w:lang w:eastAsia="zh-CN"/>
        </w:rPr>
      </w:pPr>
      <w:hyperlink w:anchor="_Toc4524853" w:history="1">
        <w:r w:rsidRPr="00235D40">
          <w:rPr>
            <w:rStyle w:val="Hyperlink"/>
            <w:noProof/>
          </w:rPr>
          <w:t>Online Service Specific Terms</w:t>
        </w:r>
        <w:r>
          <w:rPr>
            <w:noProof/>
            <w:webHidden/>
          </w:rPr>
          <w:tab/>
        </w:r>
        <w:r>
          <w:rPr>
            <w:noProof/>
            <w:webHidden/>
          </w:rPr>
          <w:fldChar w:fldCharType="begin"/>
        </w:r>
        <w:r>
          <w:rPr>
            <w:noProof/>
            <w:webHidden/>
          </w:rPr>
          <w:instrText xml:space="preserve"> PAGEREF _Toc4524853 \h </w:instrText>
        </w:r>
        <w:r>
          <w:rPr>
            <w:noProof/>
            <w:webHidden/>
          </w:rPr>
        </w:r>
        <w:r>
          <w:rPr>
            <w:noProof/>
            <w:webHidden/>
          </w:rPr>
          <w:fldChar w:fldCharType="separate"/>
        </w:r>
        <w:r>
          <w:rPr>
            <w:noProof/>
            <w:webHidden/>
          </w:rPr>
          <w:t>15</w:t>
        </w:r>
        <w:r>
          <w:rPr>
            <w:noProof/>
            <w:webHidden/>
          </w:rPr>
          <w:fldChar w:fldCharType="end"/>
        </w:r>
      </w:hyperlink>
    </w:p>
    <w:p w14:paraId="4EF868EE" w14:textId="427DABF0" w:rsidR="004A14BC" w:rsidRDefault="004A14BC">
      <w:pPr>
        <w:pStyle w:val="TOC2"/>
        <w:tabs>
          <w:tab w:val="right" w:leader="dot" w:pos="5030"/>
        </w:tabs>
        <w:rPr>
          <w:rFonts w:eastAsiaTheme="minorEastAsia"/>
          <w:b w:val="0"/>
          <w:smallCaps w:val="0"/>
          <w:noProof/>
          <w:sz w:val="22"/>
          <w:lang w:eastAsia="zh-CN"/>
        </w:rPr>
      </w:pPr>
      <w:hyperlink w:anchor="_Toc4524854" w:history="1">
        <w:r w:rsidRPr="00235D40">
          <w:rPr>
            <w:rStyle w:val="Hyperlink"/>
            <w:noProof/>
          </w:rPr>
          <w:t>Microsoft Azure Services</w:t>
        </w:r>
        <w:r>
          <w:rPr>
            <w:noProof/>
            <w:webHidden/>
          </w:rPr>
          <w:tab/>
        </w:r>
        <w:r>
          <w:rPr>
            <w:noProof/>
            <w:webHidden/>
          </w:rPr>
          <w:fldChar w:fldCharType="begin"/>
        </w:r>
        <w:r>
          <w:rPr>
            <w:noProof/>
            <w:webHidden/>
          </w:rPr>
          <w:instrText xml:space="preserve"> PAGEREF _Toc4524854 \h </w:instrText>
        </w:r>
        <w:r>
          <w:rPr>
            <w:noProof/>
            <w:webHidden/>
          </w:rPr>
        </w:r>
        <w:r>
          <w:rPr>
            <w:noProof/>
            <w:webHidden/>
          </w:rPr>
          <w:fldChar w:fldCharType="separate"/>
        </w:r>
        <w:r>
          <w:rPr>
            <w:noProof/>
            <w:webHidden/>
          </w:rPr>
          <w:t>15</w:t>
        </w:r>
        <w:r>
          <w:rPr>
            <w:noProof/>
            <w:webHidden/>
          </w:rPr>
          <w:fldChar w:fldCharType="end"/>
        </w:r>
      </w:hyperlink>
    </w:p>
    <w:p w14:paraId="2ADE4CD3" w14:textId="7E3AB86D" w:rsidR="004A14BC" w:rsidRDefault="004A14BC">
      <w:pPr>
        <w:pStyle w:val="TOC4"/>
        <w:rPr>
          <w:rFonts w:eastAsiaTheme="minorEastAsia"/>
          <w:smallCaps w:val="0"/>
          <w:noProof/>
          <w:sz w:val="22"/>
          <w:lang w:eastAsia="zh-CN"/>
        </w:rPr>
      </w:pPr>
      <w:hyperlink w:anchor="_Toc4524855" w:history="1">
        <w:r w:rsidRPr="00235D40">
          <w:rPr>
            <w:rStyle w:val="Hyperlink"/>
            <w:noProof/>
          </w:rPr>
          <w:t>21Vianet Compute Pre-Purchase (CPP)</w:t>
        </w:r>
        <w:r>
          <w:rPr>
            <w:noProof/>
            <w:webHidden/>
          </w:rPr>
          <w:tab/>
        </w:r>
        <w:r>
          <w:rPr>
            <w:noProof/>
            <w:webHidden/>
          </w:rPr>
          <w:fldChar w:fldCharType="begin"/>
        </w:r>
        <w:r>
          <w:rPr>
            <w:noProof/>
            <w:webHidden/>
          </w:rPr>
          <w:instrText xml:space="preserve"> PAGEREF _Toc4524855 \h </w:instrText>
        </w:r>
        <w:r>
          <w:rPr>
            <w:noProof/>
            <w:webHidden/>
          </w:rPr>
        </w:r>
        <w:r>
          <w:rPr>
            <w:noProof/>
            <w:webHidden/>
          </w:rPr>
          <w:fldChar w:fldCharType="separate"/>
        </w:r>
        <w:r>
          <w:rPr>
            <w:noProof/>
            <w:webHidden/>
          </w:rPr>
          <w:t>15</w:t>
        </w:r>
        <w:r>
          <w:rPr>
            <w:noProof/>
            <w:webHidden/>
          </w:rPr>
          <w:fldChar w:fldCharType="end"/>
        </w:r>
      </w:hyperlink>
    </w:p>
    <w:p w14:paraId="2D3616BE" w14:textId="6E392217" w:rsidR="004A14BC" w:rsidRDefault="004A14BC">
      <w:pPr>
        <w:pStyle w:val="TOC4"/>
        <w:rPr>
          <w:rFonts w:eastAsiaTheme="minorEastAsia"/>
          <w:smallCaps w:val="0"/>
          <w:noProof/>
          <w:sz w:val="22"/>
          <w:lang w:eastAsia="zh-CN"/>
        </w:rPr>
      </w:pPr>
      <w:hyperlink w:anchor="_Toc4524856" w:history="1">
        <w:r w:rsidRPr="00235D40">
          <w:rPr>
            <w:rStyle w:val="Hyperlink"/>
            <w:noProof/>
          </w:rPr>
          <w:t>Microsoft Azure Stack</w:t>
        </w:r>
        <w:r>
          <w:rPr>
            <w:noProof/>
            <w:webHidden/>
          </w:rPr>
          <w:tab/>
        </w:r>
        <w:r>
          <w:rPr>
            <w:noProof/>
            <w:webHidden/>
          </w:rPr>
          <w:fldChar w:fldCharType="begin"/>
        </w:r>
        <w:r>
          <w:rPr>
            <w:noProof/>
            <w:webHidden/>
          </w:rPr>
          <w:instrText xml:space="preserve"> PAGEREF _Toc4524856 \h </w:instrText>
        </w:r>
        <w:r>
          <w:rPr>
            <w:noProof/>
            <w:webHidden/>
          </w:rPr>
        </w:r>
        <w:r>
          <w:rPr>
            <w:noProof/>
            <w:webHidden/>
          </w:rPr>
          <w:fldChar w:fldCharType="separate"/>
        </w:r>
        <w:r>
          <w:rPr>
            <w:noProof/>
            <w:webHidden/>
          </w:rPr>
          <w:t>16</w:t>
        </w:r>
        <w:r>
          <w:rPr>
            <w:noProof/>
            <w:webHidden/>
          </w:rPr>
          <w:fldChar w:fldCharType="end"/>
        </w:r>
      </w:hyperlink>
    </w:p>
    <w:p w14:paraId="0F133392" w14:textId="46F200E4" w:rsidR="004A14BC" w:rsidRDefault="004A14BC">
      <w:pPr>
        <w:pStyle w:val="TOC4"/>
        <w:rPr>
          <w:rFonts w:eastAsiaTheme="minorEastAsia"/>
          <w:smallCaps w:val="0"/>
          <w:noProof/>
          <w:sz w:val="22"/>
          <w:lang w:eastAsia="zh-CN"/>
        </w:rPr>
      </w:pPr>
      <w:hyperlink w:anchor="_Toc4524857" w:history="1">
        <w:r w:rsidRPr="00235D40">
          <w:rPr>
            <w:rStyle w:val="Hyperlink"/>
            <w:noProof/>
          </w:rPr>
          <w:t>Microsoft Cognitive Services</w:t>
        </w:r>
        <w:r>
          <w:rPr>
            <w:noProof/>
            <w:webHidden/>
          </w:rPr>
          <w:tab/>
        </w:r>
        <w:r>
          <w:rPr>
            <w:noProof/>
            <w:webHidden/>
          </w:rPr>
          <w:fldChar w:fldCharType="begin"/>
        </w:r>
        <w:r>
          <w:rPr>
            <w:noProof/>
            <w:webHidden/>
          </w:rPr>
          <w:instrText xml:space="preserve"> PAGEREF _Toc4524857 \h </w:instrText>
        </w:r>
        <w:r>
          <w:rPr>
            <w:noProof/>
            <w:webHidden/>
          </w:rPr>
        </w:r>
        <w:r>
          <w:rPr>
            <w:noProof/>
            <w:webHidden/>
          </w:rPr>
          <w:fldChar w:fldCharType="separate"/>
        </w:r>
        <w:r>
          <w:rPr>
            <w:noProof/>
            <w:webHidden/>
          </w:rPr>
          <w:t>16</w:t>
        </w:r>
        <w:r>
          <w:rPr>
            <w:noProof/>
            <w:webHidden/>
          </w:rPr>
          <w:fldChar w:fldCharType="end"/>
        </w:r>
      </w:hyperlink>
    </w:p>
    <w:p w14:paraId="6EAE1285" w14:textId="7D7F5D37" w:rsidR="004A14BC" w:rsidRDefault="004A14BC">
      <w:pPr>
        <w:pStyle w:val="TOC2"/>
        <w:tabs>
          <w:tab w:val="right" w:leader="dot" w:pos="5030"/>
        </w:tabs>
        <w:rPr>
          <w:rFonts w:eastAsiaTheme="minorEastAsia"/>
          <w:b w:val="0"/>
          <w:smallCaps w:val="0"/>
          <w:noProof/>
          <w:sz w:val="22"/>
          <w:lang w:eastAsia="zh-CN"/>
        </w:rPr>
      </w:pPr>
      <w:hyperlink w:anchor="_Toc4524858" w:history="1">
        <w:r w:rsidRPr="00235D40">
          <w:rPr>
            <w:rStyle w:val="Hyperlink"/>
            <w:noProof/>
          </w:rPr>
          <w:t>Microsoft Azure Plans</w:t>
        </w:r>
        <w:r>
          <w:rPr>
            <w:noProof/>
            <w:webHidden/>
          </w:rPr>
          <w:tab/>
        </w:r>
        <w:r>
          <w:rPr>
            <w:noProof/>
            <w:webHidden/>
          </w:rPr>
          <w:fldChar w:fldCharType="begin"/>
        </w:r>
        <w:r>
          <w:rPr>
            <w:noProof/>
            <w:webHidden/>
          </w:rPr>
          <w:instrText xml:space="preserve"> PAGEREF _Toc4524858 \h </w:instrText>
        </w:r>
        <w:r>
          <w:rPr>
            <w:noProof/>
            <w:webHidden/>
          </w:rPr>
        </w:r>
        <w:r>
          <w:rPr>
            <w:noProof/>
            <w:webHidden/>
          </w:rPr>
          <w:fldChar w:fldCharType="separate"/>
        </w:r>
        <w:r>
          <w:rPr>
            <w:noProof/>
            <w:webHidden/>
          </w:rPr>
          <w:t>16</w:t>
        </w:r>
        <w:r>
          <w:rPr>
            <w:noProof/>
            <w:webHidden/>
          </w:rPr>
          <w:fldChar w:fldCharType="end"/>
        </w:r>
      </w:hyperlink>
    </w:p>
    <w:p w14:paraId="27097825" w14:textId="5F0D6903" w:rsidR="004A14BC" w:rsidRDefault="004A14BC">
      <w:pPr>
        <w:pStyle w:val="TOC4"/>
        <w:rPr>
          <w:rFonts w:eastAsiaTheme="minorEastAsia"/>
          <w:smallCaps w:val="0"/>
          <w:noProof/>
          <w:sz w:val="22"/>
          <w:lang w:eastAsia="zh-CN"/>
        </w:rPr>
      </w:pPr>
      <w:hyperlink w:anchor="_Toc4524859" w:history="1">
        <w:r w:rsidRPr="00235D40">
          <w:rPr>
            <w:rStyle w:val="Hyperlink"/>
            <w:noProof/>
          </w:rPr>
          <w:t>Azure Active Directory Basic</w:t>
        </w:r>
        <w:r>
          <w:rPr>
            <w:noProof/>
            <w:webHidden/>
          </w:rPr>
          <w:tab/>
        </w:r>
        <w:r>
          <w:rPr>
            <w:noProof/>
            <w:webHidden/>
          </w:rPr>
          <w:fldChar w:fldCharType="begin"/>
        </w:r>
        <w:r>
          <w:rPr>
            <w:noProof/>
            <w:webHidden/>
          </w:rPr>
          <w:instrText xml:space="preserve"> PAGEREF _Toc4524859 \h </w:instrText>
        </w:r>
        <w:r>
          <w:rPr>
            <w:noProof/>
            <w:webHidden/>
          </w:rPr>
        </w:r>
        <w:r>
          <w:rPr>
            <w:noProof/>
            <w:webHidden/>
          </w:rPr>
          <w:fldChar w:fldCharType="separate"/>
        </w:r>
        <w:r>
          <w:rPr>
            <w:noProof/>
            <w:webHidden/>
          </w:rPr>
          <w:t>16</w:t>
        </w:r>
        <w:r>
          <w:rPr>
            <w:noProof/>
            <w:webHidden/>
          </w:rPr>
          <w:fldChar w:fldCharType="end"/>
        </w:r>
      </w:hyperlink>
    </w:p>
    <w:p w14:paraId="3152F8C9" w14:textId="7D282570" w:rsidR="004A14BC" w:rsidRDefault="004A14BC">
      <w:pPr>
        <w:pStyle w:val="TOC3"/>
        <w:rPr>
          <w:rFonts w:eastAsiaTheme="minorEastAsia"/>
          <w:b w:val="0"/>
          <w:smallCaps w:val="0"/>
          <w:sz w:val="22"/>
          <w:lang w:eastAsia="zh-CN"/>
        </w:rPr>
      </w:pPr>
      <w:hyperlink w:anchor="_Toc4524860" w:history="1">
        <w:r w:rsidRPr="00235D40">
          <w:rPr>
            <w:rStyle w:val="Hyperlink"/>
          </w:rPr>
          <w:t>Microsoft Dynamics 365 Services</w:t>
        </w:r>
        <w:r>
          <w:rPr>
            <w:webHidden/>
          </w:rPr>
          <w:tab/>
        </w:r>
        <w:r>
          <w:rPr>
            <w:webHidden/>
          </w:rPr>
          <w:fldChar w:fldCharType="begin"/>
        </w:r>
        <w:r>
          <w:rPr>
            <w:webHidden/>
          </w:rPr>
          <w:instrText xml:space="preserve"> PAGEREF _Toc4524860 \h </w:instrText>
        </w:r>
        <w:r>
          <w:rPr>
            <w:webHidden/>
          </w:rPr>
        </w:r>
        <w:r>
          <w:rPr>
            <w:webHidden/>
          </w:rPr>
          <w:fldChar w:fldCharType="separate"/>
        </w:r>
        <w:r>
          <w:rPr>
            <w:webHidden/>
          </w:rPr>
          <w:t>16</w:t>
        </w:r>
        <w:r>
          <w:rPr>
            <w:webHidden/>
          </w:rPr>
          <w:fldChar w:fldCharType="end"/>
        </w:r>
      </w:hyperlink>
    </w:p>
    <w:p w14:paraId="571F0C96" w14:textId="247A7D76" w:rsidR="004A14BC" w:rsidRDefault="004A14BC">
      <w:pPr>
        <w:pStyle w:val="TOC2"/>
        <w:tabs>
          <w:tab w:val="right" w:leader="dot" w:pos="5030"/>
        </w:tabs>
        <w:rPr>
          <w:rFonts w:eastAsiaTheme="minorEastAsia"/>
          <w:b w:val="0"/>
          <w:smallCaps w:val="0"/>
          <w:noProof/>
          <w:sz w:val="22"/>
          <w:lang w:eastAsia="zh-CN"/>
        </w:rPr>
      </w:pPr>
      <w:hyperlink w:anchor="_Toc4524861" w:history="1">
        <w:r w:rsidRPr="00235D40">
          <w:rPr>
            <w:rStyle w:val="Hyperlink"/>
            <w:noProof/>
          </w:rPr>
          <w:t>Office 365 Services</w:t>
        </w:r>
        <w:r>
          <w:rPr>
            <w:noProof/>
            <w:webHidden/>
          </w:rPr>
          <w:tab/>
        </w:r>
        <w:r>
          <w:rPr>
            <w:noProof/>
            <w:webHidden/>
          </w:rPr>
          <w:fldChar w:fldCharType="begin"/>
        </w:r>
        <w:r>
          <w:rPr>
            <w:noProof/>
            <w:webHidden/>
          </w:rPr>
          <w:instrText xml:space="preserve"> PAGEREF _Toc4524861 \h </w:instrText>
        </w:r>
        <w:r>
          <w:rPr>
            <w:noProof/>
            <w:webHidden/>
          </w:rPr>
        </w:r>
        <w:r>
          <w:rPr>
            <w:noProof/>
            <w:webHidden/>
          </w:rPr>
          <w:fldChar w:fldCharType="separate"/>
        </w:r>
        <w:r>
          <w:rPr>
            <w:noProof/>
            <w:webHidden/>
          </w:rPr>
          <w:t>17</w:t>
        </w:r>
        <w:r>
          <w:rPr>
            <w:noProof/>
            <w:webHidden/>
          </w:rPr>
          <w:fldChar w:fldCharType="end"/>
        </w:r>
      </w:hyperlink>
    </w:p>
    <w:p w14:paraId="5D32C0F7" w14:textId="51798AA9" w:rsidR="004A14BC" w:rsidRDefault="004A14BC">
      <w:pPr>
        <w:pStyle w:val="TOC4"/>
        <w:rPr>
          <w:rFonts w:eastAsiaTheme="minorEastAsia"/>
          <w:smallCaps w:val="0"/>
          <w:noProof/>
          <w:sz w:val="22"/>
          <w:lang w:eastAsia="zh-CN"/>
        </w:rPr>
      </w:pPr>
      <w:hyperlink w:anchor="_Toc4524862" w:history="1">
        <w:r w:rsidRPr="00235D40">
          <w:rPr>
            <w:rStyle w:val="Hyperlink"/>
            <w:noProof/>
          </w:rPr>
          <w:t>Exchange Online</w:t>
        </w:r>
        <w:r>
          <w:rPr>
            <w:noProof/>
            <w:webHidden/>
          </w:rPr>
          <w:tab/>
        </w:r>
        <w:r>
          <w:rPr>
            <w:noProof/>
            <w:webHidden/>
          </w:rPr>
          <w:fldChar w:fldCharType="begin"/>
        </w:r>
        <w:r>
          <w:rPr>
            <w:noProof/>
            <w:webHidden/>
          </w:rPr>
          <w:instrText xml:space="preserve"> PAGEREF _Toc4524862 \h </w:instrText>
        </w:r>
        <w:r>
          <w:rPr>
            <w:noProof/>
            <w:webHidden/>
          </w:rPr>
        </w:r>
        <w:r>
          <w:rPr>
            <w:noProof/>
            <w:webHidden/>
          </w:rPr>
          <w:fldChar w:fldCharType="separate"/>
        </w:r>
        <w:r>
          <w:rPr>
            <w:noProof/>
            <w:webHidden/>
          </w:rPr>
          <w:t>18</w:t>
        </w:r>
        <w:r>
          <w:rPr>
            <w:noProof/>
            <w:webHidden/>
          </w:rPr>
          <w:fldChar w:fldCharType="end"/>
        </w:r>
      </w:hyperlink>
    </w:p>
    <w:p w14:paraId="7F21A1D6" w14:textId="392442D8" w:rsidR="004A14BC" w:rsidRDefault="004A14BC">
      <w:pPr>
        <w:pStyle w:val="TOC4"/>
        <w:rPr>
          <w:rFonts w:eastAsiaTheme="minorEastAsia"/>
          <w:smallCaps w:val="0"/>
          <w:noProof/>
          <w:sz w:val="22"/>
          <w:lang w:eastAsia="zh-CN"/>
        </w:rPr>
      </w:pPr>
      <w:hyperlink w:anchor="_Toc4524863" w:history="1">
        <w:r w:rsidRPr="00235D40">
          <w:rPr>
            <w:rStyle w:val="Hyperlink"/>
            <w:noProof/>
          </w:rPr>
          <w:t>Office 365 Applications</w:t>
        </w:r>
        <w:r>
          <w:rPr>
            <w:noProof/>
            <w:webHidden/>
          </w:rPr>
          <w:tab/>
        </w:r>
        <w:r>
          <w:rPr>
            <w:noProof/>
            <w:webHidden/>
          </w:rPr>
          <w:fldChar w:fldCharType="begin"/>
        </w:r>
        <w:r>
          <w:rPr>
            <w:noProof/>
            <w:webHidden/>
          </w:rPr>
          <w:instrText xml:space="preserve"> PAGEREF _Toc4524863 \h </w:instrText>
        </w:r>
        <w:r>
          <w:rPr>
            <w:noProof/>
            <w:webHidden/>
          </w:rPr>
        </w:r>
        <w:r>
          <w:rPr>
            <w:noProof/>
            <w:webHidden/>
          </w:rPr>
          <w:fldChar w:fldCharType="separate"/>
        </w:r>
        <w:r>
          <w:rPr>
            <w:noProof/>
            <w:webHidden/>
          </w:rPr>
          <w:t>19</w:t>
        </w:r>
        <w:r>
          <w:rPr>
            <w:noProof/>
            <w:webHidden/>
          </w:rPr>
          <w:fldChar w:fldCharType="end"/>
        </w:r>
      </w:hyperlink>
    </w:p>
    <w:p w14:paraId="484A9457" w14:textId="169F8EAA" w:rsidR="004A14BC" w:rsidRDefault="004A14BC">
      <w:pPr>
        <w:pStyle w:val="TOC4"/>
        <w:rPr>
          <w:rFonts w:eastAsiaTheme="minorEastAsia"/>
          <w:smallCaps w:val="0"/>
          <w:noProof/>
          <w:sz w:val="22"/>
          <w:lang w:eastAsia="zh-CN"/>
        </w:rPr>
      </w:pPr>
      <w:hyperlink w:anchor="_Toc4524864" w:history="1">
        <w:r w:rsidRPr="00235D40">
          <w:rPr>
            <w:rStyle w:val="Hyperlink"/>
            <w:noProof/>
          </w:rPr>
          <w:t>Office Online</w:t>
        </w:r>
        <w:r>
          <w:rPr>
            <w:noProof/>
            <w:webHidden/>
          </w:rPr>
          <w:tab/>
        </w:r>
        <w:r>
          <w:rPr>
            <w:noProof/>
            <w:webHidden/>
          </w:rPr>
          <w:fldChar w:fldCharType="begin"/>
        </w:r>
        <w:r>
          <w:rPr>
            <w:noProof/>
            <w:webHidden/>
          </w:rPr>
          <w:instrText xml:space="preserve"> PAGEREF _Toc4524864 \h </w:instrText>
        </w:r>
        <w:r>
          <w:rPr>
            <w:noProof/>
            <w:webHidden/>
          </w:rPr>
        </w:r>
        <w:r>
          <w:rPr>
            <w:noProof/>
            <w:webHidden/>
          </w:rPr>
          <w:fldChar w:fldCharType="separate"/>
        </w:r>
        <w:r>
          <w:rPr>
            <w:noProof/>
            <w:webHidden/>
          </w:rPr>
          <w:t>20</w:t>
        </w:r>
        <w:r>
          <w:rPr>
            <w:noProof/>
            <w:webHidden/>
          </w:rPr>
          <w:fldChar w:fldCharType="end"/>
        </w:r>
      </w:hyperlink>
    </w:p>
    <w:p w14:paraId="7029A259" w14:textId="08AFD595" w:rsidR="004A14BC" w:rsidRDefault="004A14BC">
      <w:pPr>
        <w:pStyle w:val="TOC4"/>
        <w:rPr>
          <w:rFonts w:eastAsiaTheme="minorEastAsia"/>
          <w:smallCaps w:val="0"/>
          <w:noProof/>
          <w:sz w:val="22"/>
          <w:lang w:eastAsia="zh-CN"/>
        </w:rPr>
      </w:pPr>
      <w:hyperlink w:anchor="_Toc4524865" w:history="1">
        <w:r w:rsidRPr="00235D40">
          <w:rPr>
            <w:rStyle w:val="Hyperlink"/>
            <w:noProof/>
          </w:rPr>
          <w:t>OneDrive for Business</w:t>
        </w:r>
        <w:r>
          <w:rPr>
            <w:noProof/>
            <w:webHidden/>
          </w:rPr>
          <w:tab/>
        </w:r>
        <w:r>
          <w:rPr>
            <w:noProof/>
            <w:webHidden/>
          </w:rPr>
          <w:fldChar w:fldCharType="begin"/>
        </w:r>
        <w:r>
          <w:rPr>
            <w:noProof/>
            <w:webHidden/>
          </w:rPr>
          <w:instrText xml:space="preserve"> PAGEREF _Toc4524865 \h </w:instrText>
        </w:r>
        <w:r>
          <w:rPr>
            <w:noProof/>
            <w:webHidden/>
          </w:rPr>
        </w:r>
        <w:r>
          <w:rPr>
            <w:noProof/>
            <w:webHidden/>
          </w:rPr>
          <w:fldChar w:fldCharType="separate"/>
        </w:r>
        <w:r>
          <w:rPr>
            <w:noProof/>
            <w:webHidden/>
          </w:rPr>
          <w:t>20</w:t>
        </w:r>
        <w:r>
          <w:rPr>
            <w:noProof/>
            <w:webHidden/>
          </w:rPr>
          <w:fldChar w:fldCharType="end"/>
        </w:r>
      </w:hyperlink>
    </w:p>
    <w:p w14:paraId="08461AE2" w14:textId="0C11C1B9" w:rsidR="004A14BC" w:rsidRDefault="004A14BC">
      <w:pPr>
        <w:pStyle w:val="TOC4"/>
        <w:rPr>
          <w:rFonts w:eastAsiaTheme="minorEastAsia"/>
          <w:smallCaps w:val="0"/>
          <w:noProof/>
          <w:sz w:val="22"/>
          <w:lang w:eastAsia="zh-CN"/>
        </w:rPr>
      </w:pPr>
      <w:hyperlink w:anchor="_Toc4524866" w:history="1">
        <w:r w:rsidRPr="00235D40">
          <w:rPr>
            <w:rStyle w:val="Hyperlink"/>
            <w:noProof/>
          </w:rPr>
          <w:t>Project Online</w:t>
        </w:r>
        <w:r>
          <w:rPr>
            <w:noProof/>
            <w:webHidden/>
          </w:rPr>
          <w:tab/>
        </w:r>
        <w:r>
          <w:rPr>
            <w:noProof/>
            <w:webHidden/>
          </w:rPr>
          <w:fldChar w:fldCharType="begin"/>
        </w:r>
        <w:r>
          <w:rPr>
            <w:noProof/>
            <w:webHidden/>
          </w:rPr>
          <w:instrText xml:space="preserve"> PAGEREF _Toc4524866 \h </w:instrText>
        </w:r>
        <w:r>
          <w:rPr>
            <w:noProof/>
            <w:webHidden/>
          </w:rPr>
        </w:r>
        <w:r>
          <w:rPr>
            <w:noProof/>
            <w:webHidden/>
          </w:rPr>
          <w:fldChar w:fldCharType="separate"/>
        </w:r>
        <w:r>
          <w:rPr>
            <w:noProof/>
            <w:webHidden/>
          </w:rPr>
          <w:t>20</w:t>
        </w:r>
        <w:r>
          <w:rPr>
            <w:noProof/>
            <w:webHidden/>
          </w:rPr>
          <w:fldChar w:fldCharType="end"/>
        </w:r>
      </w:hyperlink>
    </w:p>
    <w:p w14:paraId="04820EF8" w14:textId="75F0FF29" w:rsidR="004A14BC" w:rsidRDefault="004A14BC">
      <w:pPr>
        <w:pStyle w:val="TOC4"/>
        <w:rPr>
          <w:rFonts w:eastAsiaTheme="minorEastAsia"/>
          <w:smallCaps w:val="0"/>
          <w:noProof/>
          <w:sz w:val="22"/>
          <w:lang w:eastAsia="zh-CN"/>
        </w:rPr>
      </w:pPr>
      <w:hyperlink w:anchor="_Toc4524867" w:history="1">
        <w:r w:rsidRPr="00235D40">
          <w:rPr>
            <w:rStyle w:val="Hyperlink"/>
            <w:noProof/>
          </w:rPr>
          <w:t>SharePoint Online</w:t>
        </w:r>
        <w:r>
          <w:rPr>
            <w:noProof/>
            <w:webHidden/>
          </w:rPr>
          <w:tab/>
        </w:r>
        <w:r>
          <w:rPr>
            <w:noProof/>
            <w:webHidden/>
          </w:rPr>
          <w:fldChar w:fldCharType="begin"/>
        </w:r>
        <w:r>
          <w:rPr>
            <w:noProof/>
            <w:webHidden/>
          </w:rPr>
          <w:instrText xml:space="preserve"> PAGEREF _Toc4524867 \h </w:instrText>
        </w:r>
        <w:r>
          <w:rPr>
            <w:noProof/>
            <w:webHidden/>
          </w:rPr>
        </w:r>
        <w:r>
          <w:rPr>
            <w:noProof/>
            <w:webHidden/>
          </w:rPr>
          <w:fldChar w:fldCharType="separate"/>
        </w:r>
        <w:r>
          <w:rPr>
            <w:noProof/>
            <w:webHidden/>
          </w:rPr>
          <w:t>20</w:t>
        </w:r>
        <w:r>
          <w:rPr>
            <w:noProof/>
            <w:webHidden/>
          </w:rPr>
          <w:fldChar w:fldCharType="end"/>
        </w:r>
      </w:hyperlink>
    </w:p>
    <w:p w14:paraId="0C8502C9" w14:textId="20F63B7D" w:rsidR="004A14BC" w:rsidRDefault="004A14BC">
      <w:pPr>
        <w:pStyle w:val="TOC4"/>
        <w:rPr>
          <w:rFonts w:eastAsiaTheme="minorEastAsia"/>
          <w:smallCaps w:val="0"/>
          <w:noProof/>
          <w:sz w:val="22"/>
          <w:lang w:eastAsia="zh-CN"/>
        </w:rPr>
      </w:pPr>
      <w:hyperlink w:anchor="_Toc4524868" w:history="1">
        <w:r w:rsidRPr="00235D40">
          <w:rPr>
            <w:rStyle w:val="Hyperlink"/>
            <w:noProof/>
          </w:rPr>
          <w:t>Skype for Business Online</w:t>
        </w:r>
        <w:r>
          <w:rPr>
            <w:noProof/>
            <w:webHidden/>
          </w:rPr>
          <w:tab/>
        </w:r>
        <w:r>
          <w:rPr>
            <w:noProof/>
            <w:webHidden/>
          </w:rPr>
          <w:fldChar w:fldCharType="begin"/>
        </w:r>
        <w:r>
          <w:rPr>
            <w:noProof/>
            <w:webHidden/>
          </w:rPr>
          <w:instrText xml:space="preserve"> PAGEREF _Toc4524868 \h </w:instrText>
        </w:r>
        <w:r>
          <w:rPr>
            <w:noProof/>
            <w:webHidden/>
          </w:rPr>
        </w:r>
        <w:r>
          <w:rPr>
            <w:noProof/>
            <w:webHidden/>
          </w:rPr>
          <w:fldChar w:fldCharType="separate"/>
        </w:r>
        <w:r>
          <w:rPr>
            <w:noProof/>
            <w:webHidden/>
          </w:rPr>
          <w:t>21</w:t>
        </w:r>
        <w:r>
          <w:rPr>
            <w:noProof/>
            <w:webHidden/>
          </w:rPr>
          <w:fldChar w:fldCharType="end"/>
        </w:r>
      </w:hyperlink>
    </w:p>
    <w:p w14:paraId="65C87F75" w14:textId="65D47D7D" w:rsidR="004A14BC" w:rsidRDefault="004A14BC">
      <w:pPr>
        <w:pStyle w:val="TOC2"/>
        <w:tabs>
          <w:tab w:val="right" w:leader="dot" w:pos="5030"/>
        </w:tabs>
        <w:rPr>
          <w:rFonts w:eastAsiaTheme="minorEastAsia"/>
          <w:b w:val="0"/>
          <w:smallCaps w:val="0"/>
          <w:noProof/>
          <w:sz w:val="22"/>
          <w:lang w:eastAsia="zh-CN"/>
        </w:rPr>
      </w:pPr>
      <w:hyperlink w:anchor="_Toc4524869" w:history="1">
        <w:r w:rsidRPr="00235D40">
          <w:rPr>
            <w:rStyle w:val="Hyperlink"/>
            <w:noProof/>
          </w:rPr>
          <w:t>Other Online Services</w:t>
        </w:r>
        <w:r>
          <w:rPr>
            <w:noProof/>
            <w:webHidden/>
          </w:rPr>
          <w:tab/>
        </w:r>
        <w:r>
          <w:rPr>
            <w:noProof/>
            <w:webHidden/>
          </w:rPr>
          <w:fldChar w:fldCharType="begin"/>
        </w:r>
        <w:r>
          <w:rPr>
            <w:noProof/>
            <w:webHidden/>
          </w:rPr>
          <w:instrText xml:space="preserve"> PAGEREF _Toc4524869 \h </w:instrText>
        </w:r>
        <w:r>
          <w:rPr>
            <w:noProof/>
            <w:webHidden/>
          </w:rPr>
        </w:r>
        <w:r>
          <w:rPr>
            <w:noProof/>
            <w:webHidden/>
          </w:rPr>
          <w:fldChar w:fldCharType="separate"/>
        </w:r>
        <w:r>
          <w:rPr>
            <w:noProof/>
            <w:webHidden/>
          </w:rPr>
          <w:t>21</w:t>
        </w:r>
        <w:r>
          <w:rPr>
            <w:noProof/>
            <w:webHidden/>
          </w:rPr>
          <w:fldChar w:fldCharType="end"/>
        </w:r>
      </w:hyperlink>
    </w:p>
    <w:p w14:paraId="57CE8C4F" w14:textId="6DFBD649" w:rsidR="004A14BC" w:rsidRDefault="004A14BC">
      <w:pPr>
        <w:pStyle w:val="TOC4"/>
        <w:rPr>
          <w:rFonts w:eastAsiaTheme="minorEastAsia"/>
          <w:smallCaps w:val="0"/>
          <w:noProof/>
          <w:sz w:val="22"/>
          <w:lang w:eastAsia="zh-CN"/>
        </w:rPr>
      </w:pPr>
      <w:hyperlink w:anchor="_Toc4524870" w:history="1">
        <w:r w:rsidRPr="00235D40">
          <w:rPr>
            <w:rStyle w:val="Hyperlink"/>
            <w:noProof/>
          </w:rPr>
          <w:t>Microsoft Power BI</w:t>
        </w:r>
        <w:r>
          <w:rPr>
            <w:noProof/>
            <w:webHidden/>
          </w:rPr>
          <w:tab/>
        </w:r>
        <w:r>
          <w:rPr>
            <w:noProof/>
            <w:webHidden/>
          </w:rPr>
          <w:fldChar w:fldCharType="begin"/>
        </w:r>
        <w:r>
          <w:rPr>
            <w:noProof/>
            <w:webHidden/>
          </w:rPr>
          <w:instrText xml:space="preserve"> PAGEREF _Toc4524870 \h </w:instrText>
        </w:r>
        <w:r>
          <w:rPr>
            <w:noProof/>
            <w:webHidden/>
          </w:rPr>
        </w:r>
        <w:r>
          <w:rPr>
            <w:noProof/>
            <w:webHidden/>
          </w:rPr>
          <w:fldChar w:fldCharType="separate"/>
        </w:r>
        <w:r>
          <w:rPr>
            <w:noProof/>
            <w:webHidden/>
          </w:rPr>
          <w:t>21</w:t>
        </w:r>
        <w:r>
          <w:rPr>
            <w:noProof/>
            <w:webHidden/>
          </w:rPr>
          <w:fldChar w:fldCharType="end"/>
        </w:r>
      </w:hyperlink>
    </w:p>
    <w:p w14:paraId="29E9A69D" w14:textId="3D8744FF" w:rsidR="004A14BC" w:rsidRDefault="004A14BC">
      <w:pPr>
        <w:pStyle w:val="TOC1"/>
        <w:tabs>
          <w:tab w:val="right" w:leader="dot" w:pos="5030"/>
        </w:tabs>
        <w:rPr>
          <w:rFonts w:eastAsiaTheme="minorEastAsia"/>
          <w:b w:val="0"/>
          <w:caps w:val="0"/>
          <w:noProof/>
          <w:sz w:val="22"/>
          <w:lang w:eastAsia="zh-CN"/>
        </w:rPr>
      </w:pPr>
      <w:hyperlink w:anchor="_Toc4524871" w:history="1">
        <w:r w:rsidRPr="00235D40">
          <w:rPr>
            <w:rStyle w:val="Hyperlink"/>
            <w:noProof/>
          </w:rPr>
          <w:t>21Vianet Online Services Product Availability</w:t>
        </w:r>
        <w:r>
          <w:rPr>
            <w:noProof/>
            <w:webHidden/>
          </w:rPr>
          <w:tab/>
        </w:r>
        <w:r>
          <w:rPr>
            <w:noProof/>
            <w:webHidden/>
          </w:rPr>
          <w:fldChar w:fldCharType="begin"/>
        </w:r>
        <w:r>
          <w:rPr>
            <w:noProof/>
            <w:webHidden/>
          </w:rPr>
          <w:instrText xml:space="preserve"> PAGEREF _Toc4524871 \h </w:instrText>
        </w:r>
        <w:r>
          <w:rPr>
            <w:noProof/>
            <w:webHidden/>
          </w:rPr>
        </w:r>
        <w:r>
          <w:rPr>
            <w:noProof/>
            <w:webHidden/>
          </w:rPr>
          <w:fldChar w:fldCharType="separate"/>
        </w:r>
        <w:r>
          <w:rPr>
            <w:noProof/>
            <w:webHidden/>
          </w:rPr>
          <w:t>23</w:t>
        </w:r>
        <w:r>
          <w:rPr>
            <w:noProof/>
            <w:webHidden/>
          </w:rPr>
          <w:fldChar w:fldCharType="end"/>
        </w:r>
      </w:hyperlink>
    </w:p>
    <w:p w14:paraId="03A9AECE" w14:textId="08EC2925" w:rsidR="004A14BC" w:rsidRDefault="004A14BC">
      <w:pPr>
        <w:pStyle w:val="TOC5"/>
        <w:tabs>
          <w:tab w:val="right" w:leader="dot" w:pos="5030"/>
        </w:tabs>
        <w:rPr>
          <w:rFonts w:eastAsiaTheme="minorEastAsia"/>
          <w:noProof/>
          <w:sz w:val="22"/>
          <w:lang w:eastAsia="zh-CN"/>
        </w:rPr>
      </w:pPr>
      <w:hyperlink w:anchor="_Toc4524872" w:history="1">
        <w:r w:rsidRPr="00235D40">
          <w:rPr>
            <w:rStyle w:val="Hyperlink"/>
            <w:noProof/>
          </w:rPr>
          <w:t>Microsoft Azure</w:t>
        </w:r>
        <w:r>
          <w:rPr>
            <w:noProof/>
            <w:webHidden/>
          </w:rPr>
          <w:tab/>
        </w:r>
        <w:r>
          <w:rPr>
            <w:noProof/>
            <w:webHidden/>
          </w:rPr>
          <w:fldChar w:fldCharType="begin"/>
        </w:r>
        <w:r>
          <w:rPr>
            <w:noProof/>
            <w:webHidden/>
          </w:rPr>
          <w:instrText xml:space="preserve"> PAGEREF _Toc4524872 \h </w:instrText>
        </w:r>
        <w:r>
          <w:rPr>
            <w:noProof/>
            <w:webHidden/>
          </w:rPr>
        </w:r>
        <w:r>
          <w:rPr>
            <w:noProof/>
            <w:webHidden/>
          </w:rPr>
          <w:fldChar w:fldCharType="separate"/>
        </w:r>
        <w:r>
          <w:rPr>
            <w:noProof/>
            <w:webHidden/>
          </w:rPr>
          <w:t>23</w:t>
        </w:r>
        <w:r>
          <w:rPr>
            <w:noProof/>
            <w:webHidden/>
          </w:rPr>
          <w:fldChar w:fldCharType="end"/>
        </w:r>
      </w:hyperlink>
    </w:p>
    <w:p w14:paraId="1FA3B92E" w14:textId="66D4DD0B" w:rsidR="004A14BC" w:rsidRDefault="004A14BC">
      <w:pPr>
        <w:pStyle w:val="TOC5"/>
        <w:tabs>
          <w:tab w:val="right" w:leader="dot" w:pos="5030"/>
        </w:tabs>
        <w:rPr>
          <w:rFonts w:eastAsiaTheme="minorEastAsia"/>
          <w:noProof/>
          <w:sz w:val="22"/>
          <w:lang w:eastAsia="zh-CN"/>
        </w:rPr>
      </w:pPr>
      <w:hyperlink w:anchor="_Toc4524873" w:history="1">
        <w:r w:rsidRPr="00235D40">
          <w:rPr>
            <w:rStyle w:val="Hyperlink"/>
            <w:noProof/>
          </w:rPr>
          <w:t>Microsoft Dynamics 365</w:t>
        </w:r>
        <w:r>
          <w:rPr>
            <w:noProof/>
            <w:webHidden/>
          </w:rPr>
          <w:tab/>
        </w:r>
        <w:r>
          <w:rPr>
            <w:noProof/>
            <w:webHidden/>
          </w:rPr>
          <w:fldChar w:fldCharType="begin"/>
        </w:r>
        <w:r>
          <w:rPr>
            <w:noProof/>
            <w:webHidden/>
          </w:rPr>
          <w:instrText xml:space="preserve"> PAGEREF _Toc4524873 \h </w:instrText>
        </w:r>
        <w:r>
          <w:rPr>
            <w:noProof/>
            <w:webHidden/>
          </w:rPr>
        </w:r>
        <w:r>
          <w:rPr>
            <w:noProof/>
            <w:webHidden/>
          </w:rPr>
          <w:fldChar w:fldCharType="separate"/>
        </w:r>
        <w:r>
          <w:rPr>
            <w:noProof/>
            <w:webHidden/>
          </w:rPr>
          <w:t>23</w:t>
        </w:r>
        <w:r>
          <w:rPr>
            <w:noProof/>
            <w:webHidden/>
          </w:rPr>
          <w:fldChar w:fldCharType="end"/>
        </w:r>
      </w:hyperlink>
    </w:p>
    <w:p w14:paraId="6703D0DB" w14:textId="1323AD6D" w:rsidR="004A14BC" w:rsidRDefault="004A14BC">
      <w:pPr>
        <w:pStyle w:val="TOC5"/>
        <w:tabs>
          <w:tab w:val="right" w:leader="dot" w:pos="5030"/>
        </w:tabs>
        <w:rPr>
          <w:rFonts w:eastAsiaTheme="minorEastAsia"/>
          <w:noProof/>
          <w:sz w:val="22"/>
          <w:lang w:eastAsia="zh-CN"/>
        </w:rPr>
      </w:pPr>
      <w:hyperlink w:anchor="_Toc4524874" w:history="1">
        <w:r w:rsidRPr="00235D40">
          <w:rPr>
            <w:rStyle w:val="Hyperlink"/>
            <w:noProof/>
          </w:rPr>
          <w:t>Office 365</w:t>
        </w:r>
        <w:r>
          <w:rPr>
            <w:noProof/>
            <w:webHidden/>
          </w:rPr>
          <w:tab/>
        </w:r>
        <w:r>
          <w:rPr>
            <w:noProof/>
            <w:webHidden/>
          </w:rPr>
          <w:fldChar w:fldCharType="begin"/>
        </w:r>
        <w:r>
          <w:rPr>
            <w:noProof/>
            <w:webHidden/>
          </w:rPr>
          <w:instrText xml:space="preserve"> PAGEREF _Toc4524874 \h </w:instrText>
        </w:r>
        <w:r>
          <w:rPr>
            <w:noProof/>
            <w:webHidden/>
          </w:rPr>
        </w:r>
        <w:r>
          <w:rPr>
            <w:noProof/>
            <w:webHidden/>
          </w:rPr>
          <w:fldChar w:fldCharType="separate"/>
        </w:r>
        <w:r>
          <w:rPr>
            <w:noProof/>
            <w:webHidden/>
          </w:rPr>
          <w:t>23</w:t>
        </w:r>
        <w:r>
          <w:rPr>
            <w:noProof/>
            <w:webHidden/>
          </w:rPr>
          <w:fldChar w:fldCharType="end"/>
        </w:r>
      </w:hyperlink>
    </w:p>
    <w:p w14:paraId="187055C6" w14:textId="5960D678" w:rsidR="004A14BC" w:rsidRDefault="004A14BC">
      <w:pPr>
        <w:pStyle w:val="TOC5"/>
        <w:tabs>
          <w:tab w:val="right" w:leader="dot" w:pos="5030"/>
        </w:tabs>
        <w:rPr>
          <w:rFonts w:eastAsiaTheme="minorEastAsia"/>
          <w:noProof/>
          <w:sz w:val="22"/>
          <w:lang w:eastAsia="zh-CN"/>
        </w:rPr>
      </w:pPr>
      <w:hyperlink w:anchor="_Toc4524875" w:history="1">
        <w:r w:rsidRPr="00235D40">
          <w:rPr>
            <w:rStyle w:val="Hyperlink"/>
            <w:noProof/>
          </w:rPr>
          <w:t>Office 365 for Academic</w:t>
        </w:r>
        <w:r>
          <w:rPr>
            <w:noProof/>
            <w:webHidden/>
          </w:rPr>
          <w:tab/>
        </w:r>
        <w:r>
          <w:rPr>
            <w:noProof/>
            <w:webHidden/>
          </w:rPr>
          <w:fldChar w:fldCharType="begin"/>
        </w:r>
        <w:r>
          <w:rPr>
            <w:noProof/>
            <w:webHidden/>
          </w:rPr>
          <w:instrText xml:space="preserve"> PAGEREF _Toc4524875 \h </w:instrText>
        </w:r>
        <w:r>
          <w:rPr>
            <w:noProof/>
            <w:webHidden/>
          </w:rPr>
        </w:r>
        <w:r>
          <w:rPr>
            <w:noProof/>
            <w:webHidden/>
          </w:rPr>
          <w:fldChar w:fldCharType="separate"/>
        </w:r>
        <w:r>
          <w:rPr>
            <w:noProof/>
            <w:webHidden/>
          </w:rPr>
          <w:t>25</w:t>
        </w:r>
        <w:r>
          <w:rPr>
            <w:noProof/>
            <w:webHidden/>
          </w:rPr>
          <w:fldChar w:fldCharType="end"/>
        </w:r>
      </w:hyperlink>
    </w:p>
    <w:p w14:paraId="28975C35" w14:textId="43823E5F" w:rsidR="004A14BC" w:rsidRDefault="004A14BC">
      <w:pPr>
        <w:pStyle w:val="TOC5"/>
        <w:tabs>
          <w:tab w:val="right" w:leader="dot" w:pos="5030"/>
        </w:tabs>
        <w:rPr>
          <w:rFonts w:eastAsiaTheme="minorEastAsia"/>
          <w:noProof/>
          <w:sz w:val="22"/>
          <w:lang w:eastAsia="zh-CN"/>
        </w:rPr>
      </w:pPr>
      <w:hyperlink w:anchor="_Toc4524876" w:history="1">
        <w:r w:rsidRPr="00235D40">
          <w:rPr>
            <w:rStyle w:val="Hyperlink"/>
            <w:noProof/>
          </w:rPr>
          <w:t>21Vianet Product Availability Definitions</w:t>
        </w:r>
        <w:r>
          <w:rPr>
            <w:noProof/>
            <w:webHidden/>
          </w:rPr>
          <w:tab/>
        </w:r>
        <w:r>
          <w:rPr>
            <w:noProof/>
            <w:webHidden/>
          </w:rPr>
          <w:fldChar w:fldCharType="begin"/>
        </w:r>
        <w:r>
          <w:rPr>
            <w:noProof/>
            <w:webHidden/>
          </w:rPr>
          <w:instrText xml:space="preserve"> PAGEREF _Toc4524876 \h </w:instrText>
        </w:r>
        <w:r>
          <w:rPr>
            <w:noProof/>
            <w:webHidden/>
          </w:rPr>
        </w:r>
        <w:r>
          <w:rPr>
            <w:noProof/>
            <w:webHidden/>
          </w:rPr>
          <w:fldChar w:fldCharType="separate"/>
        </w:r>
        <w:r>
          <w:rPr>
            <w:noProof/>
            <w:webHidden/>
          </w:rPr>
          <w:t>25</w:t>
        </w:r>
        <w:r>
          <w:rPr>
            <w:noProof/>
            <w:webHidden/>
          </w:rPr>
          <w:fldChar w:fldCharType="end"/>
        </w:r>
      </w:hyperlink>
    </w:p>
    <w:p w14:paraId="51B91779" w14:textId="1FA4673F" w:rsidR="004A14BC" w:rsidRDefault="004A14BC">
      <w:pPr>
        <w:pStyle w:val="TOC1"/>
        <w:tabs>
          <w:tab w:val="right" w:leader="dot" w:pos="5030"/>
        </w:tabs>
        <w:rPr>
          <w:rFonts w:eastAsiaTheme="minorEastAsia"/>
          <w:b w:val="0"/>
          <w:caps w:val="0"/>
          <w:noProof/>
          <w:sz w:val="22"/>
          <w:lang w:eastAsia="zh-CN"/>
        </w:rPr>
      </w:pPr>
      <w:hyperlink w:anchor="_Toc4524877" w:history="1">
        <w:r w:rsidRPr="00235D40">
          <w:rPr>
            <w:rStyle w:val="Hyperlink"/>
            <w:noProof/>
          </w:rPr>
          <w:t>Attachment 1 – Notices</w:t>
        </w:r>
        <w:r>
          <w:rPr>
            <w:noProof/>
            <w:webHidden/>
          </w:rPr>
          <w:tab/>
        </w:r>
        <w:r>
          <w:rPr>
            <w:noProof/>
            <w:webHidden/>
          </w:rPr>
          <w:fldChar w:fldCharType="begin"/>
        </w:r>
        <w:r>
          <w:rPr>
            <w:noProof/>
            <w:webHidden/>
          </w:rPr>
          <w:instrText xml:space="preserve"> PAGEREF _Toc4524877 \h </w:instrText>
        </w:r>
        <w:r>
          <w:rPr>
            <w:noProof/>
            <w:webHidden/>
          </w:rPr>
        </w:r>
        <w:r>
          <w:rPr>
            <w:noProof/>
            <w:webHidden/>
          </w:rPr>
          <w:fldChar w:fldCharType="separate"/>
        </w:r>
        <w:r>
          <w:rPr>
            <w:noProof/>
            <w:webHidden/>
          </w:rPr>
          <w:t>27</w:t>
        </w:r>
        <w:r>
          <w:rPr>
            <w:noProof/>
            <w:webHidden/>
          </w:rPr>
          <w:fldChar w:fldCharType="end"/>
        </w:r>
      </w:hyperlink>
    </w:p>
    <w:p w14:paraId="44C65BF7" w14:textId="19BADF19" w:rsidR="004A14BC" w:rsidRDefault="004A14BC">
      <w:pPr>
        <w:pStyle w:val="TOC3"/>
        <w:rPr>
          <w:rFonts w:eastAsiaTheme="minorEastAsia"/>
          <w:b w:val="0"/>
          <w:smallCaps w:val="0"/>
          <w:sz w:val="22"/>
          <w:lang w:eastAsia="zh-CN"/>
        </w:rPr>
      </w:pPr>
      <w:hyperlink w:anchor="_Toc4524878" w:history="1">
        <w:r w:rsidRPr="00235D40">
          <w:rPr>
            <w:rStyle w:val="Hyperlink"/>
          </w:rPr>
          <w:t>Bing Maps</w:t>
        </w:r>
        <w:r>
          <w:rPr>
            <w:webHidden/>
          </w:rPr>
          <w:tab/>
        </w:r>
        <w:r>
          <w:rPr>
            <w:webHidden/>
          </w:rPr>
          <w:fldChar w:fldCharType="begin"/>
        </w:r>
        <w:r>
          <w:rPr>
            <w:webHidden/>
          </w:rPr>
          <w:instrText xml:space="preserve"> PAGEREF _Toc4524878 \h </w:instrText>
        </w:r>
        <w:r>
          <w:rPr>
            <w:webHidden/>
          </w:rPr>
        </w:r>
        <w:r>
          <w:rPr>
            <w:webHidden/>
          </w:rPr>
          <w:fldChar w:fldCharType="separate"/>
        </w:r>
        <w:r>
          <w:rPr>
            <w:webHidden/>
          </w:rPr>
          <w:t>27</w:t>
        </w:r>
        <w:r>
          <w:rPr>
            <w:webHidden/>
          </w:rPr>
          <w:fldChar w:fldCharType="end"/>
        </w:r>
      </w:hyperlink>
    </w:p>
    <w:p w14:paraId="08C2F8DD" w14:textId="05DA0059" w:rsidR="004A14BC" w:rsidRDefault="004A14BC">
      <w:pPr>
        <w:pStyle w:val="TOC3"/>
        <w:rPr>
          <w:rFonts w:eastAsiaTheme="minorEastAsia"/>
          <w:b w:val="0"/>
          <w:smallCaps w:val="0"/>
          <w:sz w:val="22"/>
          <w:lang w:eastAsia="zh-CN"/>
        </w:rPr>
      </w:pPr>
      <w:hyperlink w:anchor="_Toc4524879" w:history="1">
        <w:r w:rsidRPr="00235D40">
          <w:rPr>
            <w:rStyle w:val="Hyperlink"/>
          </w:rPr>
          <w:t>Notice about Azure Media Services H.265/HEVC Encoding</w:t>
        </w:r>
        <w:r>
          <w:rPr>
            <w:webHidden/>
          </w:rPr>
          <w:tab/>
        </w:r>
        <w:r>
          <w:rPr>
            <w:webHidden/>
          </w:rPr>
          <w:fldChar w:fldCharType="begin"/>
        </w:r>
        <w:r>
          <w:rPr>
            <w:webHidden/>
          </w:rPr>
          <w:instrText xml:space="preserve"> PAGEREF _Toc4524879 \h </w:instrText>
        </w:r>
        <w:r>
          <w:rPr>
            <w:webHidden/>
          </w:rPr>
        </w:r>
        <w:r>
          <w:rPr>
            <w:webHidden/>
          </w:rPr>
          <w:fldChar w:fldCharType="separate"/>
        </w:r>
        <w:r>
          <w:rPr>
            <w:webHidden/>
          </w:rPr>
          <w:t>27</w:t>
        </w:r>
        <w:r>
          <w:rPr>
            <w:webHidden/>
          </w:rPr>
          <w:fldChar w:fldCharType="end"/>
        </w:r>
      </w:hyperlink>
    </w:p>
    <w:p w14:paraId="3AD1D981" w14:textId="54DDDF62" w:rsidR="004A14BC" w:rsidRDefault="004A14BC">
      <w:pPr>
        <w:pStyle w:val="TOC3"/>
        <w:rPr>
          <w:rFonts w:eastAsiaTheme="minorEastAsia"/>
          <w:b w:val="0"/>
          <w:smallCaps w:val="0"/>
          <w:sz w:val="22"/>
          <w:lang w:eastAsia="zh-CN"/>
        </w:rPr>
      </w:pPr>
      <w:hyperlink w:anchor="_Toc4524880" w:history="1">
        <w:r w:rsidRPr="00235D40">
          <w:rPr>
            <w:rStyle w:val="Hyperlink"/>
          </w:rPr>
          <w:t>Notice about H.264/AVC Visual Standard, VC-1 Video Standard, MPEG-4 Part 2 Visual Standard and MPEG-2 Video Standard</w:t>
        </w:r>
        <w:r>
          <w:rPr>
            <w:webHidden/>
          </w:rPr>
          <w:tab/>
        </w:r>
        <w:r>
          <w:rPr>
            <w:webHidden/>
          </w:rPr>
          <w:fldChar w:fldCharType="begin"/>
        </w:r>
        <w:r>
          <w:rPr>
            <w:webHidden/>
          </w:rPr>
          <w:instrText xml:space="preserve"> PAGEREF _Toc4524880 \h </w:instrText>
        </w:r>
        <w:r>
          <w:rPr>
            <w:webHidden/>
          </w:rPr>
        </w:r>
        <w:r>
          <w:rPr>
            <w:webHidden/>
          </w:rPr>
          <w:fldChar w:fldCharType="separate"/>
        </w:r>
        <w:r>
          <w:rPr>
            <w:webHidden/>
          </w:rPr>
          <w:t>27</w:t>
        </w:r>
        <w:r>
          <w:rPr>
            <w:webHidden/>
          </w:rPr>
          <w:fldChar w:fldCharType="end"/>
        </w:r>
      </w:hyperlink>
    </w:p>
    <w:p w14:paraId="1F91EB94" w14:textId="22EFBBB0" w:rsidR="004A14BC" w:rsidRDefault="004A14BC">
      <w:pPr>
        <w:pStyle w:val="TOC1"/>
        <w:tabs>
          <w:tab w:val="right" w:leader="dot" w:pos="5030"/>
        </w:tabs>
        <w:rPr>
          <w:rFonts w:eastAsiaTheme="minorEastAsia"/>
          <w:b w:val="0"/>
          <w:caps w:val="0"/>
          <w:noProof/>
          <w:sz w:val="22"/>
          <w:lang w:eastAsia="zh-CN"/>
        </w:rPr>
      </w:pPr>
      <w:hyperlink w:anchor="_Toc4524881" w:history="1">
        <w:r w:rsidRPr="00235D40">
          <w:rPr>
            <w:rStyle w:val="Hyperlink"/>
            <w:noProof/>
          </w:rPr>
          <w:t>Attachment 2 – Subscription License Suites</w:t>
        </w:r>
        <w:r>
          <w:rPr>
            <w:noProof/>
            <w:webHidden/>
          </w:rPr>
          <w:tab/>
        </w:r>
        <w:r>
          <w:rPr>
            <w:noProof/>
            <w:webHidden/>
          </w:rPr>
          <w:fldChar w:fldCharType="begin"/>
        </w:r>
        <w:r>
          <w:rPr>
            <w:noProof/>
            <w:webHidden/>
          </w:rPr>
          <w:instrText xml:space="preserve"> PAGEREF _Toc4524881 \h </w:instrText>
        </w:r>
        <w:r>
          <w:rPr>
            <w:noProof/>
            <w:webHidden/>
          </w:rPr>
        </w:r>
        <w:r>
          <w:rPr>
            <w:noProof/>
            <w:webHidden/>
          </w:rPr>
          <w:fldChar w:fldCharType="separate"/>
        </w:r>
        <w:r>
          <w:rPr>
            <w:noProof/>
            <w:webHidden/>
          </w:rPr>
          <w:t>28</w:t>
        </w:r>
        <w:r>
          <w:rPr>
            <w:noProof/>
            <w:webHidden/>
          </w:rPr>
          <w:fldChar w:fldCharType="end"/>
        </w:r>
      </w:hyperlink>
    </w:p>
    <w:p w14:paraId="3C074BB5" w14:textId="79DD2292" w:rsidR="004A14BC" w:rsidRDefault="004A14BC">
      <w:pPr>
        <w:pStyle w:val="TOC1"/>
        <w:tabs>
          <w:tab w:val="right" w:leader="dot" w:pos="5030"/>
        </w:tabs>
        <w:rPr>
          <w:rFonts w:eastAsiaTheme="minorEastAsia"/>
          <w:b w:val="0"/>
          <w:caps w:val="0"/>
          <w:noProof/>
          <w:sz w:val="22"/>
          <w:lang w:eastAsia="zh-CN"/>
        </w:rPr>
      </w:pPr>
      <w:hyperlink w:anchor="_Toc4524882" w:history="1">
        <w:r w:rsidRPr="00235D40">
          <w:rPr>
            <w:rStyle w:val="Hyperlink"/>
            <w:noProof/>
          </w:rPr>
          <w:t>Attachment 3 – The Standard Contractual Clauses (Processors)</w:t>
        </w:r>
        <w:r>
          <w:rPr>
            <w:noProof/>
            <w:webHidden/>
          </w:rPr>
          <w:tab/>
        </w:r>
        <w:r>
          <w:rPr>
            <w:noProof/>
            <w:webHidden/>
          </w:rPr>
          <w:fldChar w:fldCharType="begin"/>
        </w:r>
        <w:r>
          <w:rPr>
            <w:noProof/>
            <w:webHidden/>
          </w:rPr>
          <w:instrText xml:space="preserve"> PAGEREF _Toc4524882 \h </w:instrText>
        </w:r>
        <w:r>
          <w:rPr>
            <w:noProof/>
            <w:webHidden/>
          </w:rPr>
        </w:r>
        <w:r>
          <w:rPr>
            <w:noProof/>
            <w:webHidden/>
          </w:rPr>
          <w:fldChar w:fldCharType="separate"/>
        </w:r>
        <w:r>
          <w:rPr>
            <w:noProof/>
            <w:webHidden/>
          </w:rPr>
          <w:t>29</w:t>
        </w:r>
        <w:r>
          <w:rPr>
            <w:noProof/>
            <w:webHidden/>
          </w:rPr>
          <w:fldChar w:fldCharType="end"/>
        </w:r>
      </w:hyperlink>
    </w:p>
    <w:p w14:paraId="7EF02868" w14:textId="6A6264FD" w:rsidR="004A14BC" w:rsidRDefault="004A14BC">
      <w:pPr>
        <w:pStyle w:val="TOC1"/>
        <w:tabs>
          <w:tab w:val="right" w:leader="dot" w:pos="5030"/>
        </w:tabs>
        <w:rPr>
          <w:rFonts w:eastAsiaTheme="minorEastAsia"/>
          <w:b w:val="0"/>
          <w:caps w:val="0"/>
          <w:noProof/>
          <w:sz w:val="22"/>
          <w:lang w:eastAsia="zh-CN"/>
        </w:rPr>
      </w:pPr>
      <w:hyperlink w:anchor="_Toc4524883" w:history="1">
        <w:r w:rsidRPr="00235D40">
          <w:rPr>
            <w:rStyle w:val="Hyperlink"/>
            <w:noProof/>
          </w:rPr>
          <w:t>Attachment 4 – European Union General Data Protection Regulation Terms</w:t>
        </w:r>
        <w:r>
          <w:rPr>
            <w:noProof/>
            <w:webHidden/>
          </w:rPr>
          <w:tab/>
        </w:r>
        <w:r>
          <w:rPr>
            <w:noProof/>
            <w:webHidden/>
          </w:rPr>
          <w:fldChar w:fldCharType="begin"/>
        </w:r>
        <w:r>
          <w:rPr>
            <w:noProof/>
            <w:webHidden/>
          </w:rPr>
          <w:instrText xml:space="preserve"> PAGEREF _Toc4524883 \h </w:instrText>
        </w:r>
        <w:r>
          <w:rPr>
            <w:noProof/>
            <w:webHidden/>
          </w:rPr>
        </w:r>
        <w:r>
          <w:rPr>
            <w:noProof/>
            <w:webHidden/>
          </w:rPr>
          <w:fldChar w:fldCharType="separate"/>
        </w:r>
        <w:r>
          <w:rPr>
            <w:noProof/>
            <w:webHidden/>
          </w:rPr>
          <w:t>35</w:t>
        </w:r>
        <w:r>
          <w:rPr>
            <w:noProof/>
            <w:webHidden/>
          </w:rPr>
          <w:fldChar w:fldCharType="end"/>
        </w:r>
      </w:hyperlink>
    </w:p>
    <w:p w14:paraId="092C9288" w14:textId="151B3010"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4524821"/>
      <w:r w:rsidRPr="00E75EA3">
        <w:lastRenderedPageBreak/>
        <w:t>Introduction</w:t>
      </w:r>
      <w:bookmarkEnd w:id="3"/>
      <w:bookmarkEnd w:id="4"/>
      <w:bookmarkEnd w:id="5"/>
    </w:p>
    <w:p w14:paraId="66FDECD8" w14:textId="09AFDE3F" w:rsidR="00C82B44" w:rsidRPr="00C31EFB" w:rsidRDefault="00C82B44">
      <w:pPr>
        <w:pStyle w:val="ProductList-Body"/>
        <w:spacing w:after="240"/>
      </w:pPr>
      <w:r w:rsidRPr="00C31EFB">
        <w:t>This document is</w:t>
      </w:r>
      <w:r w:rsidR="00742289" w:rsidRPr="00C31EFB">
        <w:t xml:space="preserve"> </w:t>
      </w:r>
      <w:r w:rsidRPr="00C31EFB">
        <w:t>Online Service</w:t>
      </w:r>
      <w:r w:rsidR="00C113AC" w:rsidRPr="00C31EFB">
        <w:t>s</w:t>
      </w:r>
      <w:r w:rsidRPr="00C31EFB">
        <w:t xml:space="preserve"> Terms for </w:t>
      </w:r>
      <w:r w:rsidR="00C35491" w:rsidRPr="00C31EFB">
        <w:t>Microsoft Azure</w:t>
      </w:r>
      <w:r w:rsidR="00677B81" w:rsidRPr="00C31EFB">
        <w:t xml:space="preserve">, </w:t>
      </w:r>
      <w:r w:rsidR="00DE6B34" w:rsidRPr="00C31EFB">
        <w:t xml:space="preserve">Microsoft Dynamics 365, </w:t>
      </w:r>
      <w:r w:rsidR="00C35491" w:rsidRPr="00C31EFB">
        <w:t>Office 365</w:t>
      </w:r>
      <w:r w:rsidR="00DE6B34" w:rsidRPr="00C31EFB">
        <w:t>,</w:t>
      </w:r>
      <w:r w:rsidR="00677B81" w:rsidRPr="00C31EFB">
        <w:t xml:space="preserve"> and Power</w:t>
      </w:r>
      <w:r w:rsidR="00742289" w:rsidRPr="00C31EFB">
        <w:t xml:space="preserve"> </w:t>
      </w:r>
      <w:r w:rsidR="00677B81" w:rsidRPr="00C31EFB">
        <w:t xml:space="preserve">BI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4524822"/>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417784F6" w:rsidR="00BF1AEF" w:rsidRDefault="00F67FDD" w:rsidP="0040796D">
      <w:pPr>
        <w:pStyle w:val="ProductList-Body"/>
      </w:pPr>
      <w:hyperlink r:id="rId21"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7" w:name="_Toc4524823"/>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4524824"/>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4524825"/>
      <w:r w:rsidRPr="00E75EA3">
        <w:t>Prior Versions</w:t>
      </w:r>
      <w:bookmarkEnd w:id="9"/>
      <w:bookmarkEnd w:id="10"/>
    </w:p>
    <w:p w14:paraId="2A9D9754" w14:textId="1CD2C391"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22"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028795CC" w:rsidR="003F6CEE" w:rsidRDefault="003F6CEE" w:rsidP="00A914BF">
      <w:pPr>
        <w:pStyle w:val="ProductList-Body"/>
      </w:pPr>
    </w:p>
    <w:p w14:paraId="253289D1" w14:textId="77777777" w:rsidR="00C624ED" w:rsidRDefault="00C624ED" w:rsidP="00C624ED">
      <w:pPr>
        <w:pStyle w:val="ProductList-Offering1Heading"/>
        <w:outlineLvl w:val="1"/>
      </w:pPr>
      <w:bookmarkStart w:id="11" w:name="_Toc378147615"/>
      <w:bookmarkStart w:id="12" w:name="_Toc378151517"/>
      <w:bookmarkStart w:id="13" w:name="_Toc379797094"/>
      <w:bookmarkStart w:id="14" w:name="_Toc380513120"/>
      <w:bookmarkStart w:id="15" w:name="_Toc380655159"/>
      <w:bookmarkStart w:id="16" w:name="_Toc383415077"/>
      <w:bookmarkStart w:id="17" w:name="_Toc536648791"/>
      <w:bookmarkStart w:id="18" w:name="_Toc4524826"/>
      <w:r>
        <w:t>Clarifications and Summary of Changes</w:t>
      </w:r>
      <w:bookmarkEnd w:id="11"/>
      <w:bookmarkEnd w:id="12"/>
      <w:bookmarkEnd w:id="13"/>
      <w:bookmarkEnd w:id="14"/>
      <w:bookmarkEnd w:id="15"/>
      <w:bookmarkEnd w:id="16"/>
      <w:bookmarkEnd w:id="17"/>
      <w:bookmarkEnd w:id="18"/>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C624ED" w:rsidRPr="00A47BC4" w14:paraId="622C624A" w14:textId="77777777" w:rsidTr="00C3269C">
        <w:tc>
          <w:tcPr>
            <w:tcW w:w="5395" w:type="dxa"/>
            <w:vAlign w:val="bottom"/>
          </w:tcPr>
          <w:p w14:paraId="3AF5A471" w14:textId="0FE7C6A0" w:rsidR="00C624ED" w:rsidRPr="006F7F52" w:rsidRDefault="00C624ED" w:rsidP="00C3269C">
            <w:pPr>
              <w:pStyle w:val="ProductList-Body"/>
              <w:rPr>
                <w:rFonts w:cstheme="minorHAnsi"/>
                <w:sz w:val="16"/>
                <w:szCs w:val="16"/>
              </w:rPr>
            </w:pPr>
            <w:r>
              <w:rPr>
                <w:rFonts w:cstheme="minorHAnsi"/>
                <w:sz w:val="16"/>
                <w:szCs w:val="16"/>
              </w:rPr>
              <w:t>Microsoft Dynamics 365</w:t>
            </w:r>
          </w:p>
        </w:tc>
        <w:tc>
          <w:tcPr>
            <w:tcW w:w="5395" w:type="dxa"/>
            <w:vAlign w:val="bottom"/>
          </w:tcPr>
          <w:p w14:paraId="7CB2607C" w14:textId="77777777" w:rsidR="00C624ED" w:rsidRPr="00E92AA5" w:rsidRDefault="00C624ED" w:rsidP="00C3269C">
            <w:pPr>
              <w:pStyle w:val="ProductList-Body"/>
              <w:rPr>
                <w:rFonts w:cstheme="minorHAnsi"/>
                <w:sz w:val="16"/>
                <w:szCs w:val="16"/>
              </w:rPr>
            </w:pPr>
          </w:p>
        </w:tc>
      </w:tr>
    </w:tbl>
    <w:p w14:paraId="268A5D85" w14:textId="77777777" w:rsidR="00C624ED" w:rsidRPr="00E75EA3" w:rsidRDefault="00C624ED"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62DA0CD2" w14:textId="4D2A6CDE" w:rsidR="00FD384F" w:rsidRPr="00E75EA3" w:rsidRDefault="00FD384F" w:rsidP="009542DD">
      <w:pPr>
        <w:pStyle w:val="ProductList-Body"/>
        <w:sectPr w:rsidR="00FD384F" w:rsidRPr="00E75EA3" w:rsidSect="00A61B2A">
          <w:footerReference w:type="first" r:id="rId23"/>
          <w:pgSz w:w="12240" w:h="15840"/>
          <w:pgMar w:top="1440" w:right="720" w:bottom="1440" w:left="720" w:header="720" w:footer="720" w:gutter="0"/>
          <w:cols w:space="720"/>
          <w:titlePg/>
          <w:docGrid w:linePitch="360"/>
        </w:sectPr>
      </w:pPr>
    </w:p>
    <w:p w14:paraId="6B77EA61" w14:textId="46C37ECD" w:rsidR="00730B3A" w:rsidRPr="00E75EA3" w:rsidRDefault="00936D65" w:rsidP="00C91713">
      <w:pPr>
        <w:pStyle w:val="ProductList-SectionHeading"/>
        <w:outlineLvl w:val="0"/>
      </w:pPr>
      <w:bookmarkStart w:id="19" w:name="_Toc487133995"/>
      <w:bookmarkStart w:id="20" w:name="Definitions"/>
      <w:bookmarkStart w:id="21" w:name="_Toc4524827"/>
      <w:r w:rsidRPr="00E75EA3">
        <w:lastRenderedPageBreak/>
        <w:t>Definitions</w:t>
      </w:r>
      <w:bookmarkEnd w:id="19"/>
      <w:bookmarkEnd w:id="21"/>
    </w:p>
    <w:bookmarkEnd w:id="20"/>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7FEAE870" w14:textId="02D6A6B4" w:rsidR="00BB3E74" w:rsidRPr="00C31EFB" w:rsidRDefault="00BB3E74" w:rsidP="00337870">
      <w:pPr>
        <w:pStyle w:val="ProductList-Body"/>
        <w:spacing w:after="120"/>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1A63487A" w14:textId="3634C2CC" w:rsidR="00103924" w:rsidRPr="00E75EA3" w:rsidRDefault="00874919" w:rsidP="00337870">
      <w:pPr>
        <w:pStyle w:val="ProductList-Body"/>
        <w:spacing w:after="120"/>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7142C674" w14:textId="52E78565" w:rsidR="00103924" w:rsidRDefault="00874919" w:rsidP="00337870">
      <w:pPr>
        <w:pStyle w:val="ProductList-Body"/>
        <w:spacing w:after="120"/>
      </w:pPr>
      <w:r w:rsidRPr="00E75EA3">
        <w:t>“</w:t>
      </w:r>
      <w:r w:rsidR="00103924" w:rsidRPr="00E75EA3">
        <w:t>Licensed Device</w:t>
      </w:r>
      <w:r w:rsidRPr="00E75EA3">
        <w:t>”</w:t>
      </w:r>
      <w:r w:rsidR="00103924" w:rsidRPr="00E75EA3">
        <w:t xml:space="preserve"> means the single physical hardware system 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77777777" w:rsidR="009D5302" w:rsidRDefault="00E74495" w:rsidP="00337870">
      <w:pPr>
        <w:pStyle w:val="ProductList-Body"/>
        <w:spacing w:after="120"/>
      </w:pPr>
      <w:r w:rsidRPr="004919C8">
        <w:t>“</w:t>
      </w:r>
      <w:bookmarkStart w:id="22" w:name="OLE_LINK1"/>
      <w:r w:rsidRPr="004919C8">
        <w:t>Network Server</w:t>
      </w:r>
      <w:bookmarkEnd w:id="22"/>
      <w:r w:rsidRPr="004919C8">
        <w:t>” means a physical hardware server solely dedicated to Customer use and provides resource assistant to computers in a network.</w:t>
      </w:r>
    </w:p>
    <w:p w14:paraId="346D50BC" w14:textId="4299A715" w:rsidR="00D91C49" w:rsidRPr="00AF370A" w:rsidRDefault="00900ABF" w:rsidP="00D91C49">
      <w:pPr>
        <w:pStyle w:val="ProductList-Body"/>
        <w:spacing w:after="120"/>
        <w:rPr>
          <w:rFonts w:ascii="Segoe Pro" w:hAnsi="Segoe Pro" w:cs="Arial"/>
          <w:color w:val="000000" w:themeColor="text1"/>
          <w:sz w:val="20"/>
          <w:szCs w:val="20"/>
        </w:rPr>
      </w:pPr>
      <w:r w:rsidRPr="00E75EA3" w:rsidDel="00900ABF">
        <w:t xml:space="preserve"> </w:t>
      </w:r>
      <w:r w:rsidR="00D91C49" w:rsidRPr="00AF370A">
        <w:rPr>
          <w:rFonts w:ascii="Segoe Pro" w:hAnsi="Segoe Pro" w:cs="Arial"/>
          <w:color w:val="000000" w:themeColor="text1"/>
          <w:sz w:val="20"/>
          <w:szCs w:val="20"/>
        </w:rPr>
        <w:t xml:space="preserve">“Non-21Vianet Product” means any </w:t>
      </w:r>
      <w:proofErr w:type="gramStart"/>
      <w:r w:rsidR="00D91C49" w:rsidRPr="00AF370A">
        <w:rPr>
          <w:rFonts w:ascii="Segoe Pro" w:hAnsi="Segoe Pro" w:cs="Arial"/>
          <w:color w:val="000000" w:themeColor="text1"/>
          <w:sz w:val="20"/>
          <w:szCs w:val="20"/>
        </w:rPr>
        <w:t>third-party</w:t>
      </w:r>
      <w:proofErr w:type="gramEnd"/>
      <w:r w:rsidR="00D91C49" w:rsidRPr="00AF370A">
        <w:rPr>
          <w:rFonts w:ascii="Segoe Pro" w:hAnsi="Segoe Pro" w:cs="Arial"/>
          <w:color w:val="000000" w:themeColor="text1"/>
          <w:sz w:val="20"/>
          <w:szCs w:val="20"/>
        </w:rPr>
        <w:t>-branded software, data, service, website or product, unless incorporated by 21Vianet in a Product.</w:t>
      </w:r>
    </w:p>
    <w:p w14:paraId="79CC79E5" w14:textId="77777777" w:rsidR="00D91C49" w:rsidRPr="00C56768" w:rsidDel="007B2CB7" w:rsidRDefault="00D91C49" w:rsidP="00337870">
      <w:pPr>
        <w:pStyle w:val="ProductList-Body"/>
        <w:spacing w:after="120"/>
        <w:rPr>
          <w:color w:val="FF0000"/>
        </w:rPr>
      </w:pPr>
    </w:p>
    <w:p w14:paraId="40C03644" w14:textId="31D294D9"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 xml:space="preserve">services, features and Software </w:t>
      </w:r>
      <w:r w:rsidR="00103924" w:rsidRPr="00E75EA3">
        <w:t xml:space="preserve">identified in the </w:t>
      </w:r>
      <w:r w:rsidR="004508E8" w:rsidRPr="00E75EA3">
        <w:t>21Vianet Online Services Product Availability</w:t>
      </w:r>
      <w:r w:rsidR="00DC0E7A">
        <w:t xml:space="preserve"> section</w:t>
      </w:r>
      <w:r w:rsidR="00A00F7D">
        <w:t>.</w:t>
      </w:r>
      <w:r w:rsidR="004508E8" w:rsidRPr="00E75EA3">
        <w:t xml:space="preserve">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3" w:name="_Toc487133996"/>
      <w:r w:rsidRPr="00E75EA3">
        <w:t>Online Services Terms</w:t>
      </w:r>
      <w:bookmarkEnd w:id="23"/>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24" w:name="_Toc4524828"/>
      <w:r w:rsidRPr="00E75EA3">
        <w:lastRenderedPageBreak/>
        <w:t>General Terms</w:t>
      </w:r>
      <w:bookmarkEnd w:id="24"/>
    </w:p>
    <w:p w14:paraId="17029B22" w14:textId="60727A6C" w:rsidR="00557169" w:rsidRPr="00E75EA3" w:rsidRDefault="009C11EF" w:rsidP="00366C8E">
      <w:pPr>
        <w:pStyle w:val="ProductList-SubSubSectionHeading"/>
        <w:outlineLvl w:val="1"/>
      </w:pPr>
      <w:bookmarkStart w:id="25" w:name="OnlineServicesChanges"/>
      <w:bookmarkStart w:id="26" w:name="_Toc4524829"/>
      <w:r w:rsidRPr="00E75EA3">
        <w:t xml:space="preserve">Licensing the </w:t>
      </w:r>
      <w:r w:rsidR="00541996" w:rsidRPr="00E75EA3">
        <w:t>Online Services</w:t>
      </w:r>
      <w:bookmarkEnd w:id="26"/>
    </w:p>
    <w:bookmarkEnd w:id="25"/>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27" w:name="_Toc4524830"/>
      <w:r w:rsidRPr="00E75EA3">
        <w:t>Using the Online Services</w:t>
      </w:r>
      <w:bookmarkEnd w:id="27"/>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58440909" w14:textId="77777777" w:rsidR="0001597D" w:rsidRDefault="00230E30" w:rsidP="0001597D">
      <w:pPr>
        <w:pStyle w:val="ProductList-Body"/>
        <w:numPr>
          <w:ilvl w:val="0"/>
          <w:numId w:val="1"/>
        </w:numPr>
        <w:spacing w:before="40"/>
        <w:ind w:left="608" w:hanging="270"/>
      </w:pPr>
      <w:r w:rsidRPr="00E75EA3">
        <w:t>to try to gain unauthorized access to or disrupt any service, device, data, account or network;</w:t>
      </w:r>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it;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8" w:name="_Toc487133999"/>
      <w:bookmarkStart w:id="29" w:name="_Toc4524831"/>
      <w:r w:rsidRPr="00E75EA3">
        <w:t>Use of Software with the Online Service</w:t>
      </w:r>
      <w:bookmarkEnd w:id="28"/>
      <w:r w:rsidR="00A00E97" w:rsidRPr="00E75EA3">
        <w:t>s</w:t>
      </w:r>
      <w:bookmarkEnd w:id="2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30" w:name="_Toc4524832"/>
      <w:r w:rsidRPr="003548A6">
        <w:t>Technical Limitations</w:t>
      </w:r>
      <w:bookmarkEnd w:id="30"/>
    </w:p>
    <w:p w14:paraId="50B2D940" w14:textId="798607F3" w:rsidR="00780A9A"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2C406B2D" w14:textId="77777777" w:rsidR="007F234E" w:rsidRPr="00E75EA3" w:rsidRDefault="007F234E" w:rsidP="001A017D">
      <w:pPr>
        <w:pStyle w:val="ProductList-Body"/>
        <w:spacing w:after="240"/>
      </w:pPr>
    </w:p>
    <w:p w14:paraId="548ED88F" w14:textId="77777777" w:rsidR="00BA079C" w:rsidRPr="00E75EA3" w:rsidRDefault="00BA079C" w:rsidP="1A67E690">
      <w:pPr>
        <w:pStyle w:val="ProductList-SubSubSectionHeading"/>
        <w:outlineLvl w:val="1"/>
      </w:pPr>
      <w:bookmarkStart w:id="31" w:name="_Toc4524833"/>
      <w:r w:rsidRPr="00E75EA3">
        <w:t>Import/Export Services</w:t>
      </w:r>
      <w:bookmarkEnd w:id="31"/>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32" w:name="_Hlk512852734"/>
      <w:bookmarkStart w:id="33" w:name="_Toc4524834"/>
      <w:r w:rsidRPr="00E75EA3">
        <w:t>Font Components</w:t>
      </w:r>
      <w:bookmarkEnd w:id="33"/>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32"/>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34" w:name="NonMicrosoftProducts"/>
      <w:bookmarkStart w:id="35" w:name="_Toc4524835"/>
      <w:r w:rsidRPr="00E75EA3">
        <w:t>Changes to and Availability of the Online Services</w:t>
      </w:r>
      <w:bookmarkEnd w:id="35"/>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36" w:name="_Toc4524836"/>
      <w:r w:rsidRPr="00E75EA3">
        <w:t>State secret representation and warranty</w:t>
      </w:r>
      <w:r w:rsidRPr="00E75EA3">
        <w:rPr>
          <w:rFonts w:ascii="Segoe Pro" w:eastAsiaTheme="minorHAnsi" w:hAnsi="Segoe Pro" w:cs="Arial"/>
          <w:bCs/>
          <w:i/>
          <w:iCs/>
          <w:color w:val="000000" w:themeColor="text1"/>
          <w:sz w:val="24"/>
          <w:szCs w:val="26"/>
        </w:rPr>
        <w:t>.</w:t>
      </w:r>
      <w:bookmarkEnd w:id="36"/>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37" w:name="_Toc4524837"/>
      <w:r w:rsidRPr="003548A6">
        <w:t>Compliance with Laws</w:t>
      </w:r>
      <w:bookmarkEnd w:id="37"/>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is against the basic principles determined by the Constitution;</w:t>
      </w:r>
    </w:p>
    <w:p w14:paraId="71966E9F" w14:textId="77777777" w:rsidR="00814F68" w:rsidRPr="006B36D3" w:rsidRDefault="00814F68" w:rsidP="006B36D3">
      <w:pPr>
        <w:pStyle w:val="ProductList-Body"/>
        <w:numPr>
          <w:ilvl w:val="1"/>
          <w:numId w:val="1"/>
        </w:numPr>
        <w:spacing w:before="40"/>
      </w:pPr>
      <w:r w:rsidRPr="006B36D3">
        <w:t>impairs national security, divulges State secrets, subverts State sovereignty or jeopardizes national unity;</w:t>
      </w:r>
    </w:p>
    <w:p w14:paraId="331EB5BC" w14:textId="77777777" w:rsidR="00814F68" w:rsidRPr="006B36D3" w:rsidRDefault="00814F68" w:rsidP="006B36D3">
      <w:pPr>
        <w:pStyle w:val="ProductList-Body"/>
        <w:numPr>
          <w:ilvl w:val="1"/>
          <w:numId w:val="1"/>
        </w:numPr>
        <w:spacing w:before="40"/>
      </w:pPr>
      <w:r w:rsidRPr="006B36D3">
        <w:t>damages the reputation and interests of the State;</w:t>
      </w:r>
    </w:p>
    <w:p w14:paraId="3C2EBD65" w14:textId="77777777" w:rsidR="00814F68" w:rsidRPr="006B36D3" w:rsidRDefault="00814F68" w:rsidP="006B36D3">
      <w:pPr>
        <w:pStyle w:val="ProductList-Body"/>
        <w:numPr>
          <w:ilvl w:val="1"/>
          <w:numId w:val="1"/>
        </w:numPr>
        <w:spacing w:before="40"/>
      </w:pPr>
      <w:r w:rsidRPr="006B36D3">
        <w:t>incites ethnic hostility and ethnic discrimination or jeopardizes unity among ethnic groups;</w:t>
      </w:r>
    </w:p>
    <w:p w14:paraId="6824AC32" w14:textId="77777777" w:rsidR="00814F68" w:rsidRPr="006B36D3" w:rsidRDefault="00814F68" w:rsidP="006B36D3">
      <w:pPr>
        <w:pStyle w:val="ProductList-Body"/>
        <w:numPr>
          <w:ilvl w:val="1"/>
          <w:numId w:val="1"/>
        </w:numPr>
        <w:spacing w:before="40"/>
      </w:pPr>
      <w:r w:rsidRPr="006B36D3">
        <w:t>damages State religious policies or that advocates sects or feudal superstitions;</w:t>
      </w:r>
    </w:p>
    <w:p w14:paraId="61EEF891" w14:textId="77777777" w:rsidR="00814F68" w:rsidRPr="006B36D3" w:rsidRDefault="00814F68" w:rsidP="006B36D3">
      <w:pPr>
        <w:pStyle w:val="ProductList-Body"/>
        <w:numPr>
          <w:ilvl w:val="1"/>
          <w:numId w:val="1"/>
        </w:numPr>
        <w:spacing w:before="40"/>
      </w:pPr>
      <w:r w:rsidRPr="006B36D3">
        <w:t>disseminates rumors, disrupts the social order or damages social stability;</w:t>
      </w:r>
    </w:p>
    <w:p w14:paraId="27C2BCED" w14:textId="77777777" w:rsidR="00814F68" w:rsidRPr="006B36D3" w:rsidRDefault="00814F68" w:rsidP="006B36D3">
      <w:pPr>
        <w:pStyle w:val="ProductList-Body"/>
        <w:numPr>
          <w:ilvl w:val="1"/>
          <w:numId w:val="1"/>
        </w:numPr>
        <w:spacing w:before="40"/>
      </w:pPr>
      <w:r w:rsidRPr="006B36D3">
        <w:t>disseminates obscenity, pornography, gambling, violence, homicide and terror, or that incites crime;</w:t>
      </w:r>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lastRenderedPageBreak/>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2B237F45"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Pr="003548A6">
        <w:rPr>
          <w:color w:val="000000" w:themeColor="text1"/>
          <w:sz w:val="18"/>
          <w:szCs w:val="18"/>
        </w:rPr>
        <w:t>21Vianet</w:t>
      </w:r>
      <w:r w:rsidR="00814F68" w:rsidRPr="003548A6">
        <w:rPr>
          <w:color w:val="000000" w:themeColor="text1"/>
          <w:sz w:val="18"/>
          <w:szCs w:val="18"/>
        </w:rPr>
        <w:t xml:space="preserve">will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8" w:name="_Toc4524838"/>
      <w:r w:rsidRPr="00E75EA3">
        <w:t>Other</w:t>
      </w:r>
      <w:bookmarkEnd w:id="38"/>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39" w:name="_Toc487134000"/>
      <w:r w:rsidRPr="003548A6">
        <w:rPr>
          <w:b/>
          <w:color w:val="0072C6"/>
        </w:rPr>
        <w:t>Non-21Vianet Products</w:t>
      </w:r>
    </w:p>
    <w:p w14:paraId="6A71F9B7" w14:textId="34168E3A" w:rsidR="00C64CBB" w:rsidRPr="003548A6"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34"/>
      <w:bookmarkEnd w:id="39"/>
    </w:p>
    <w:p w14:paraId="55F21570" w14:textId="2F63D6A9" w:rsidR="00306A6D" w:rsidRPr="00E75EA3" w:rsidRDefault="00C64CBB" w:rsidP="00626CA1">
      <w:pPr>
        <w:pStyle w:val="ProductList-Body"/>
        <w:spacing w:before="240"/>
        <w:ind w:left="180"/>
        <w:outlineLvl w:val="2"/>
        <w:rPr>
          <w:color w:val="0072C6"/>
        </w:rPr>
      </w:pPr>
      <w:bookmarkStart w:id="40" w:name="_Toc487134008"/>
      <w:bookmarkStart w:id="41" w:name="CompetitiveBenchmarking"/>
      <w:r w:rsidRPr="003548A6">
        <w:rPr>
          <w:b/>
          <w:color w:val="0072C6"/>
        </w:rPr>
        <w:t>Competitive Benchmarking</w:t>
      </w:r>
      <w:bookmarkEnd w:id="40"/>
      <w:bookmarkEnd w:id="41"/>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4"/>
          <w:footerReference w:type="first" r:id="rId25"/>
          <w:pgSz w:w="12240" w:h="15840"/>
          <w:pgMar w:top="1440" w:right="720" w:bottom="1440" w:left="720" w:header="720" w:footer="720" w:gutter="0"/>
          <w:cols w:space="720"/>
          <w:titlePg/>
          <w:docGrid w:linePitch="360"/>
        </w:sectPr>
      </w:pPr>
      <w:bookmarkStart w:id="42" w:name="_Toc487134010"/>
    </w:p>
    <w:p w14:paraId="38E381EB" w14:textId="77777777" w:rsidR="00FD5CB1" w:rsidRDefault="00FD5CB1" w:rsidP="00626CA1">
      <w:pPr>
        <w:pStyle w:val="ProductList-Body"/>
        <w:spacing w:before="240"/>
        <w:ind w:left="180"/>
        <w:outlineLvl w:val="2"/>
        <w:rPr>
          <w:b/>
          <w:bCs/>
          <w:color w:val="0072C6"/>
        </w:rPr>
      </w:pPr>
      <w:bookmarkStart w:id="43" w:name="GeneralTerms_GovCustomers"/>
      <w:bookmarkStart w:id="44" w:name="PrivacyandSecurityTerms"/>
      <w:r>
        <w:rPr>
          <w:b/>
          <w:bCs/>
          <w:color w:val="0072C6"/>
        </w:rPr>
        <w:t>Government Customers</w:t>
      </w:r>
    </w:p>
    <w:bookmarkEnd w:id="43"/>
    <w:p w14:paraId="0AFBD3C4" w14:textId="6009509E" w:rsidR="00FD5CB1" w:rsidRDefault="00FD5CB1" w:rsidP="00FD5CB1">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p>
    <w:p w14:paraId="3482C09A" w14:textId="77777777" w:rsidR="001214C1" w:rsidRPr="00E75EA3" w:rsidRDefault="001214C1" w:rsidP="00FB24B1">
      <w:pPr>
        <w:pStyle w:val="ProductList-Body"/>
      </w:pPr>
      <w:r w:rsidRPr="00E75EA3">
        <w:br w:type="page"/>
      </w:r>
    </w:p>
    <w:p w14:paraId="75CD0C33" w14:textId="7650F69B" w:rsidR="004D27A6" w:rsidRPr="00E75EA3" w:rsidRDefault="00C77D51" w:rsidP="005E2584">
      <w:pPr>
        <w:pStyle w:val="ProductList-SectionHeading"/>
        <w:tabs>
          <w:tab w:val="center" w:pos="5400"/>
        </w:tabs>
        <w:outlineLvl w:val="0"/>
      </w:pPr>
      <w:bookmarkStart w:id="45" w:name="_Toc4524839"/>
      <w:r w:rsidRPr="00E75EA3">
        <w:lastRenderedPageBreak/>
        <w:t>Data Protection</w:t>
      </w:r>
      <w:r w:rsidR="000E6ED8" w:rsidRPr="00E75EA3">
        <w:t xml:space="preserve"> Terms</w:t>
      </w:r>
      <w:bookmarkEnd w:id="42"/>
      <w:bookmarkEnd w:id="44"/>
      <w:bookmarkEnd w:id="45"/>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46" w:name="_Toc487134012"/>
      <w:r w:rsidRPr="00E75EA3">
        <w:t>Scope</w:t>
      </w:r>
      <w:bookmarkEnd w:id="46"/>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2"/>
          <w:footerReference w:type="first" r:id="rId33"/>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47" w:name="_Toc4524840"/>
      <w:r w:rsidRPr="003548A6">
        <w:t>Scope</w:t>
      </w:r>
      <w:bookmarkEnd w:id="47"/>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48" w:name="_Toc4524841"/>
      <w:r w:rsidRPr="003548A6">
        <w:t>Processing o</w:t>
      </w:r>
      <w:r w:rsidR="00C94E0D" w:rsidRPr="003548A6">
        <w:t>f</w:t>
      </w:r>
      <w:r w:rsidRPr="003548A6">
        <w:t xml:space="preserve"> Customer Data; Ownership</w:t>
      </w:r>
      <w:bookmarkEnd w:id="48"/>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3B91B4E6" w:rsidR="005A06FD" w:rsidRPr="003548A6" w:rsidRDefault="005A06FD" w:rsidP="00C91713">
      <w:pPr>
        <w:pStyle w:val="ProductList-SubSubSectionHeading"/>
        <w:outlineLvl w:val="1"/>
      </w:pPr>
      <w:bookmarkStart w:id="49" w:name="_Toc487134014"/>
      <w:bookmarkStart w:id="50" w:name="_Toc4524842"/>
      <w:r w:rsidRPr="003548A6">
        <w:t>Disclosure of Customer Data</w:t>
      </w:r>
      <w:bookmarkEnd w:id="49"/>
      <w:bookmarkEnd w:id="50"/>
    </w:p>
    <w:p w14:paraId="7BA1ED11" w14:textId="3159381D" w:rsidR="00607DF7" w:rsidRPr="00E75EA3" w:rsidRDefault="00257FF3" w:rsidP="00F824AC">
      <w:pPr>
        <w:pStyle w:val="ProductList-Body"/>
        <w:spacing w:after="120"/>
      </w:pPr>
      <w:r w:rsidRPr="003548A6">
        <w:t>21Vianet</w:t>
      </w:r>
      <w:r w:rsidR="00F77036" w:rsidRPr="003548A6">
        <w:t xml:space="preserve"> will not disclose Customer Data outside </w:t>
      </w:r>
      <w:r w:rsidR="00FA6248" w:rsidRPr="003548A6">
        <w:t xml:space="preserve">of </w:t>
      </w:r>
      <w:r w:rsidR="008720C4" w:rsidRPr="003548A6">
        <w:t>21Vianet</w:t>
      </w:r>
      <w:r w:rsidR="00F77036" w:rsidRPr="003548A6">
        <w:t xml:space="preserve"> or its </w:t>
      </w:r>
      <w:r w:rsidR="009B313F" w:rsidRPr="003548A6">
        <w:t>affiliates, suppliers, or 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 or (</w:t>
      </w:r>
      <w:r w:rsidR="001844E3" w:rsidRPr="003548A6">
        <w:t>3</w:t>
      </w:r>
      <w:r w:rsidR="00F77036" w:rsidRPr="003548A6">
        <w:t>)</w:t>
      </w:r>
      <w:r w:rsidR="001844E3" w:rsidRPr="003548A6">
        <w:t> </w:t>
      </w:r>
      <w:r w:rsidR="00F77036" w:rsidRPr="003548A6">
        <w:t>as required by law.</w:t>
      </w:r>
      <w:r w:rsidR="00F77036" w:rsidRPr="00E75EA3">
        <w:t xml:space="preserve"> </w:t>
      </w:r>
    </w:p>
    <w:p w14:paraId="18B909EA" w14:textId="46CA7A31" w:rsidR="00F77036" w:rsidRPr="00E75EA3" w:rsidRDefault="008720C4" w:rsidP="00F824AC">
      <w:pPr>
        <w:pStyle w:val="ProductList-Body"/>
        <w:spacing w:after="120"/>
      </w:pPr>
      <w:r w:rsidRPr="00E75EA3">
        <w:t xml:space="preserve">21Vianet </w:t>
      </w:r>
      <w:r w:rsidR="00F77036" w:rsidRPr="00E75EA3">
        <w:t>will not disclose Customer Data to law enforcement</w:t>
      </w:r>
      <w:r w:rsidR="003D6606" w:rsidRPr="00E75EA3">
        <w:t xml:space="preserve"> unless required by law</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 xml:space="preserve">with a demand for Customer Data,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33BF73E"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 </w:t>
      </w:r>
      <w:r w:rsidR="00D246ED" w:rsidRPr="00E75EA3">
        <w:t xml:space="preserve">21Vianet </w:t>
      </w:r>
      <w:r w:rsidRPr="00E75EA3">
        <w:t>will promptly notify Customer unless prohibited by law.</w:t>
      </w:r>
      <w:r w:rsidR="009C6951" w:rsidRPr="00E75EA3">
        <w:t xml:space="preserve"> </w:t>
      </w:r>
      <w:r w:rsidR="007D32E1" w:rsidRPr="00E75EA3">
        <w:t xml:space="preserve">21Vianet </w:t>
      </w:r>
      <w:r w:rsidRPr="00E75EA3">
        <w:t>will reject the request</w:t>
      </w:r>
      <w:r w:rsidR="0078183A" w:rsidRPr="00E75EA3">
        <w:t xml:space="preserve"> unless required by law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34388118"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 or the ability to break such encryption; or (</w:t>
      </w:r>
      <w:r w:rsidR="0078183A" w:rsidRPr="00E75EA3">
        <w:t>c</w:t>
      </w:r>
      <w:r w:rsidR="00F77036" w:rsidRPr="00E75EA3">
        <w:t>)</w:t>
      </w:r>
      <w:r w:rsidR="0078183A" w:rsidRPr="00E75EA3">
        <w:t> </w:t>
      </w:r>
      <w:r w:rsidR="00F77036" w:rsidRPr="00E75EA3">
        <w:t xml:space="preserve">access to Customer Data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51" w:name="_Toc4524843"/>
      <w:r w:rsidRPr="00E75EA3">
        <w:t>Processing of Personal Data; GDPR</w:t>
      </w:r>
      <w:bookmarkEnd w:id="51"/>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The subject-matter of the processing is limited to Personal Data within the scope of the GDPR;</w:t>
      </w:r>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r w:rsidR="00734214" w:rsidRPr="003548A6">
        <w:t>A</w:t>
      </w:r>
      <w:r w:rsidRPr="003548A6">
        <w:t>greement;</w:t>
      </w:r>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52" w:name="_Toc4524844"/>
      <w:r w:rsidRPr="00E75EA3">
        <w:t>Data Security</w:t>
      </w:r>
      <w:bookmarkEnd w:id="52"/>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53"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53"/>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520E1BE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54" w:name="_Toc4524845"/>
      <w:r w:rsidRPr="00E75EA3">
        <w:t>Security Incident Notification</w:t>
      </w:r>
      <w:bookmarkEnd w:id="54"/>
    </w:p>
    <w:p w14:paraId="2B8E729F" w14:textId="036542A3" w:rsidR="006A7F69" w:rsidRPr="00E75EA3" w:rsidRDefault="00C15846" w:rsidP="1A67E690">
      <w:pPr>
        <w:pStyle w:val="ProductList-Body"/>
      </w:pPr>
      <w:bookmarkStart w:id="55"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55"/>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56" w:name="_Toc4524846"/>
      <w:r w:rsidRPr="00E75EA3">
        <w:t>Data Location</w:t>
      </w:r>
      <w:bookmarkEnd w:id="56"/>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57" w:name="_Toc4524847"/>
      <w:r w:rsidRPr="00E75EA3">
        <w:t xml:space="preserve">Data </w:t>
      </w:r>
      <w:r w:rsidR="003E265E" w:rsidRPr="00E75EA3">
        <w:t>Retention and Deletion</w:t>
      </w:r>
      <w:bookmarkEnd w:id="57"/>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58" w:name="_Toc4524848"/>
      <w:r w:rsidRPr="00E75EA3">
        <w:t>Processor Confidential</w:t>
      </w:r>
      <w:r w:rsidR="003D2BA6" w:rsidRPr="00E75EA3">
        <w:t>ity Commitment</w:t>
      </w:r>
      <w:bookmarkEnd w:id="58"/>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59" w:name="_Toc4524849"/>
      <w:r w:rsidRPr="00E75EA3">
        <w:t xml:space="preserve">Notice and Controls on use of </w:t>
      </w:r>
      <w:proofErr w:type="spellStart"/>
      <w:r w:rsidRPr="00E75EA3">
        <w:t>Subprocessors</w:t>
      </w:r>
      <w:bookmarkEnd w:id="59"/>
      <w:proofErr w:type="spell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60" w:name="_Toc4524850"/>
      <w:r w:rsidRPr="00E75EA3">
        <w:t xml:space="preserve">How to Contact </w:t>
      </w:r>
      <w:r w:rsidR="00E57957" w:rsidRPr="00E75EA3">
        <w:t>21Vianet</w:t>
      </w:r>
      <w:bookmarkEnd w:id="6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4"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88164F">
      <w:pPr>
        <w:pStyle w:val="ProductList-Body"/>
        <w:spacing w:before="120"/>
        <w:ind w:left="187"/>
        <w:rPr>
          <w:b/>
        </w:rPr>
      </w:pPr>
      <w:r w:rsidRPr="00E75EA3">
        <w:rPr>
          <w:b/>
        </w:rPr>
        <w:t xml:space="preserve">21Vianet </w:t>
      </w:r>
      <w:r w:rsidR="00AB12DA" w:rsidRPr="00E75EA3">
        <w:rPr>
          <w:b/>
        </w:rPr>
        <w:t xml:space="preserve">Cloud Compliance </w:t>
      </w:r>
    </w:p>
    <w:p w14:paraId="228DA6BA" w14:textId="0BBE4EDA" w:rsidR="00F77036" w:rsidRPr="00E75EA3" w:rsidRDefault="009E6E5D" w:rsidP="00F77036">
      <w:pPr>
        <w:pStyle w:val="ProductList-Body"/>
      </w:pPr>
      <w:r w:rsidRPr="00E75EA3">
        <w:t xml:space="preserve">Shanghai Blue Cloud </w:t>
      </w:r>
      <w:r w:rsidRPr="00CD66AF">
        <w:t>T</w:t>
      </w:r>
      <w:r w:rsidRPr="00E75EA3">
        <w:t xml:space="preserve">echnology Co., Ltd. (“21Vianet”) M5, 1 </w:t>
      </w:r>
      <w:proofErr w:type="spellStart"/>
      <w:r w:rsidRPr="00E75EA3">
        <w:t>Jiuxianqiao</w:t>
      </w:r>
      <w:proofErr w:type="spellEnd"/>
      <w:r w:rsidRPr="00E75EA3">
        <w:t xml:space="preserve"> East Road, Chaoyang </w:t>
      </w:r>
      <w:proofErr w:type="spellStart"/>
      <w:r w:rsidRPr="00E75EA3">
        <w:t>DistrictBeijing</w:t>
      </w:r>
      <w:proofErr w:type="spellEnd"/>
      <w:r w:rsidRPr="00E75EA3">
        <w:t>, PRC, 100016</w:t>
      </w:r>
    </w:p>
    <w:p w14:paraId="02F1D84E" w14:textId="0AAA4F00" w:rsidR="005E2C51" w:rsidRPr="00E75EA3" w:rsidRDefault="005E2C51" w:rsidP="00B14E79">
      <w:pPr>
        <w:pStyle w:val="ProductList-Body"/>
        <w:ind w:left="180"/>
      </w:pPr>
      <w:r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61" w:name="_Toc431459514"/>
      <w:bookmarkStart w:id="62" w:name="DataProcessingTerms"/>
    </w:p>
    <w:p w14:paraId="1D153D98" w14:textId="03CB80E5" w:rsidR="00E805EA" w:rsidRPr="00E75EA3" w:rsidRDefault="00E805EA" w:rsidP="1A67E690">
      <w:pPr>
        <w:pStyle w:val="ProductList-SectionHeading"/>
        <w:tabs>
          <w:tab w:val="center" w:pos="5400"/>
        </w:tabs>
        <w:spacing w:after="0"/>
        <w:outlineLvl w:val="0"/>
      </w:pPr>
      <w:bookmarkStart w:id="63" w:name="AppendixA_CoreOnlineServices"/>
      <w:bookmarkStart w:id="64" w:name="_Toc4524851"/>
      <w:r w:rsidRPr="00E75EA3">
        <w:lastRenderedPageBreak/>
        <w:t>Appendix A – Core Online Services</w:t>
      </w:r>
      <w:bookmarkEnd w:id="64"/>
    </w:p>
    <w:bookmarkEnd w:id="63"/>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61"/>
      <w:bookmarkEnd w:id="62"/>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65"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65"/>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63AA349E" w:rsidR="00256427" w:rsidRPr="00872690" w:rsidRDefault="004943ED" w:rsidP="0012606A">
            <w:pPr>
              <w:pStyle w:val="ProductList-Body"/>
              <w:rPr>
                <w:sz w:val="16"/>
                <w:szCs w:val="16"/>
              </w:rPr>
            </w:pPr>
            <w:r w:rsidRPr="00872690">
              <w:rPr>
                <w:sz w:val="16"/>
                <w:szCs w:val="16"/>
              </w:rPr>
              <w:t>The following services, each as a standalone service or as included in a Dynamics 365 branded plan or application: Dynamics 365 for Customer Service Enterprise, Dynamics 365 for Customer Service Professional, Dynamics 365 for Field Service, Dynamics 365 for Finance and Operations, and Dynamics 365 for Sales Enterprise, Dynamics 365 for Sales Professional. Dynamics 365 Core Services do not include (1) Dynamics 365 Services for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1AECD7FF"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66"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E0305F" w:rsidRPr="00A76ED1">
              <w:rPr>
                <w:sz w:val="16"/>
                <w:szCs w:val="16"/>
              </w:rPr>
              <w:t>Skype for Business</w:t>
            </w:r>
            <w:r w:rsidR="00256427" w:rsidRPr="00A76ED1">
              <w:rPr>
                <w:sz w:val="16"/>
                <w:szCs w:val="16"/>
              </w:rPr>
              <w:t xml:space="preserve"> Online</w:t>
            </w:r>
            <w:r w:rsidR="00A76ED1" w:rsidRPr="00A76ED1">
              <w:rPr>
                <w:sz w:val="16"/>
                <w:szCs w:val="16"/>
              </w:rPr>
              <w:t xml:space="preserve">, </w:t>
            </w:r>
            <w:r w:rsidR="00A76ED1" w:rsidRPr="004919C8">
              <w:rPr>
                <w:sz w:val="16"/>
                <w:szCs w:val="16"/>
              </w:rPr>
              <w:t>and Customer’s organizational groups managed through the Kaizala Pro admin portal</w:t>
            </w:r>
            <w:bookmarkEnd w:id="66"/>
            <w:r w:rsidR="00256427" w:rsidRPr="00A76ED1">
              <w:rPr>
                <w:sz w:val="16"/>
                <w:szCs w:val="16"/>
              </w:rPr>
              <w:t>.</w:t>
            </w:r>
            <w:r w:rsidR="00256427" w:rsidRPr="00E75EA3">
              <w:rPr>
                <w:sz w:val="16"/>
                <w:szCs w:val="16"/>
              </w:rPr>
              <w:t xml:space="preserve"> Office 365 Services do not include Office 365 </w:t>
            </w:r>
            <w:proofErr w:type="spellStart"/>
            <w:r w:rsidR="00256427" w:rsidRPr="00E75EA3">
              <w:rPr>
                <w:sz w:val="16"/>
                <w:szCs w:val="16"/>
              </w:rPr>
              <w:t>ProPlus</w:t>
            </w:r>
            <w:proofErr w:type="spellEnd"/>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67" w:name="MicrosoftAzureCoreServices"/>
            <w:r w:rsidRPr="00E75EA3">
              <w:rPr>
                <w:sz w:val="16"/>
                <w:szCs w:val="16"/>
              </w:rPr>
              <w:t>Microsoft Azure Core Services</w:t>
            </w:r>
            <w:bookmarkEnd w:id="67"/>
          </w:p>
        </w:tc>
        <w:tc>
          <w:tcPr>
            <w:tcW w:w="8190" w:type="dxa"/>
          </w:tcPr>
          <w:p w14:paraId="1BC35F13" w14:textId="5002ABA6"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7B7BC8" w:rsidRPr="00E75EA3" w14:paraId="10F2C9C6" w14:textId="77777777" w:rsidTr="00C91713">
        <w:tc>
          <w:tcPr>
            <w:tcW w:w="2610" w:type="dxa"/>
            <w:vAlign w:val="center"/>
          </w:tcPr>
          <w:p w14:paraId="7C9DC2E5" w14:textId="633DD67D" w:rsidR="007B7BC8" w:rsidRPr="00E75EA3" w:rsidRDefault="007B7BC8" w:rsidP="00DB7E9C">
            <w:pPr>
              <w:pStyle w:val="ProductList-Body"/>
              <w:rPr>
                <w:sz w:val="16"/>
                <w:szCs w:val="16"/>
              </w:rPr>
            </w:pPr>
            <w:r w:rsidRPr="00E75EA3">
              <w:rPr>
                <w:sz w:val="16"/>
                <w:szCs w:val="16"/>
              </w:rPr>
              <w:t xml:space="preserve">Microsoft </w:t>
            </w:r>
            <w:r w:rsidR="00A3028C" w:rsidRPr="00E75EA3">
              <w:rPr>
                <w:sz w:val="16"/>
                <w:szCs w:val="16"/>
              </w:rPr>
              <w:t>Business Application Platform Core</w:t>
            </w:r>
            <w:r w:rsidRPr="00E75EA3">
              <w:rPr>
                <w:sz w:val="16"/>
                <w:szCs w:val="16"/>
              </w:rPr>
              <w:t xml:space="preserve"> </w:t>
            </w:r>
            <w:r w:rsidR="00DB7E9C" w:rsidRPr="00E75EA3">
              <w:rPr>
                <w:sz w:val="16"/>
                <w:szCs w:val="16"/>
              </w:rPr>
              <w:t>Services</w:t>
            </w:r>
          </w:p>
        </w:tc>
        <w:tc>
          <w:tcPr>
            <w:tcW w:w="8190" w:type="dxa"/>
          </w:tcPr>
          <w:p w14:paraId="4B4AD5A4" w14:textId="354BF3E9" w:rsidR="007B7BC8" w:rsidRPr="00E75EA3" w:rsidRDefault="0099090F">
            <w:pPr>
              <w:pStyle w:val="ProductList-Body"/>
              <w:rPr>
                <w:sz w:val="16"/>
                <w:szCs w:val="16"/>
              </w:rPr>
            </w:pPr>
            <w:r w:rsidRPr="00E34F6D">
              <w:rPr>
                <w:sz w:val="16"/>
                <w:szCs w:val="16"/>
              </w:rPr>
              <w:t>The following services, each as a standalone service or as included in an Office 365</w:t>
            </w:r>
            <w:r w:rsidRPr="00E34F6D" w:rsidDel="00C60BF1">
              <w:rPr>
                <w:sz w:val="16"/>
                <w:szCs w:val="16"/>
              </w:rPr>
              <w:t xml:space="preserve"> </w:t>
            </w:r>
            <w:r w:rsidRPr="00E34F6D">
              <w:rPr>
                <w:sz w:val="16"/>
                <w:szCs w:val="16"/>
              </w:rPr>
              <w:t>branded plan or suite: Microsoft Power BI.  Microsoft Business Application Platform Core Services do not include any client software, including but not limited to Power BI Report Server, the Power BI mobile applications, or Power BI Desktop.</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4524852"/>
      <w:r w:rsidRPr="00E75EA3">
        <w:t>Appendix B – Security Measures</w:t>
      </w:r>
      <w:bookmarkEnd w:id="68"/>
      <w:bookmarkEnd w:id="70"/>
    </w:p>
    <w:bookmarkEnd w:id="69"/>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71" w:name="_Toc487134028"/>
      <w:bookmarkStart w:id="72" w:name="OnlineServiceSpecificTerms"/>
      <w:bookmarkStart w:id="73" w:name="_Toc4524853"/>
      <w:r w:rsidRPr="00E75EA3">
        <w:lastRenderedPageBreak/>
        <w:t>Online Service</w:t>
      </w:r>
      <w:r w:rsidR="00E33C92" w:rsidRPr="00E75EA3">
        <w:t xml:space="preserve"> </w:t>
      </w:r>
      <w:r w:rsidRPr="00E75EA3">
        <w:t>Specific</w:t>
      </w:r>
      <w:r w:rsidR="00E33C92" w:rsidRPr="00E75EA3">
        <w:t xml:space="preserve"> </w:t>
      </w:r>
      <w:r w:rsidRPr="00E75EA3">
        <w:t>Terms</w:t>
      </w:r>
      <w:bookmarkEnd w:id="71"/>
      <w:bookmarkEnd w:id="73"/>
    </w:p>
    <w:bookmarkEnd w:id="72"/>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74" w:name="MicrosoftAzureServices"/>
      <w:bookmarkStart w:id="75" w:name="_Toc487134029"/>
      <w:bookmarkStart w:id="76" w:name="_Toc4524854"/>
      <w:r w:rsidRPr="005131E6">
        <w:t>Microsoft Azure Services</w:t>
      </w:r>
      <w:bookmarkEnd w:id="74"/>
      <w:bookmarkEnd w:id="75"/>
      <w:bookmarkEnd w:id="76"/>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5"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6"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77" w:name="_Toc4524855"/>
      <w:r w:rsidR="00F52AC4">
        <w:t>21Vianet Compute Pre-Purchase (CPP)</w:t>
      </w:r>
      <w:bookmarkEnd w:id="77"/>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2AF46F0" w:rsidR="00227E95" w:rsidRPr="00E75EA3" w:rsidRDefault="00227E95" w:rsidP="00227E95">
      <w:pPr>
        <w:pStyle w:val="ProductList-Offering2Heading"/>
        <w:outlineLvl w:val="2"/>
      </w:pPr>
      <w:bookmarkStart w:id="78" w:name="MicrosoftTranslator"/>
      <w:r w:rsidRPr="00E75EA3">
        <w:tab/>
      </w:r>
      <w:bookmarkStart w:id="79" w:name="_Toc487134030"/>
      <w:bookmarkStart w:id="80" w:name="_Toc4524856"/>
      <w:r w:rsidRPr="00E75EA3">
        <w:t>Microsoft Azure Stack</w:t>
      </w:r>
      <w:bookmarkEnd w:id="79"/>
      <w:bookmarkEnd w:id="80"/>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0A04BE66" w:rsidR="00227E95" w:rsidRPr="00E75EA3" w:rsidRDefault="00227E95" w:rsidP="00227E95">
      <w:pPr>
        <w:pStyle w:val="ProductList-Body"/>
      </w:pPr>
      <w:r w:rsidRPr="00E75EA3">
        <w:t xml:space="preserve">The Enterprise and Developer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0B1B6E6A" w:rsidR="00DE7401" w:rsidRDefault="00DE7401" w:rsidP="00DE7401">
      <w:pPr>
        <w:pStyle w:val="ProductList-Offering2Heading"/>
        <w:outlineLvl w:val="2"/>
        <w:rPr>
          <w:b w:val="0"/>
          <w:color w:val="000000" w:themeColor="text1"/>
          <w:sz w:val="8"/>
          <w:szCs w:val="8"/>
        </w:rPr>
      </w:pPr>
      <w:bookmarkStart w:id="81" w:name="_Toc534135343"/>
      <w:bookmarkStart w:id="82" w:name="_Toc510880772"/>
      <w:bookmarkStart w:id="83" w:name="_Toc4524857"/>
      <w:r>
        <w:t>Microsoft Cognitive Services</w:t>
      </w:r>
      <w:bookmarkEnd w:id="81"/>
      <w:bookmarkEnd w:id="82"/>
      <w:bookmarkEnd w:id="83"/>
    </w:p>
    <w:p w14:paraId="16AB87D6" w14:textId="77777777" w:rsidR="00DE7401" w:rsidRDefault="00DE7401" w:rsidP="00DE7401">
      <w:pPr>
        <w:pStyle w:val="ProductList-ClauseHeading"/>
      </w:pPr>
      <w:r>
        <w:t xml:space="preserve">Microsoft Translator Limit on Customer use of service output </w:t>
      </w:r>
    </w:p>
    <w:p w14:paraId="4D86C98C" w14:textId="6D7060D6" w:rsidR="00DE7401" w:rsidRDefault="00DE7401" w:rsidP="00DE7401">
      <w:pPr>
        <w:pStyle w:val="ProductList-Body"/>
      </w:pPr>
      <w:r>
        <w:t>Customer may not use any data from Microsoft Translator for the purpose of developing or offering any comparable machine-learning based service.</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77777777"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10119825" w14:textId="77F7C114" w:rsidR="00D23EAE" w:rsidRPr="00E75EA3" w:rsidRDefault="00DE7401" w:rsidP="00255EB0">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78"/>
      <w:r w:rsidR="001427CC" w:rsidRPr="00E75EA3">
        <w:t xml:space="preserve"> </w:t>
      </w:r>
    </w:p>
    <w:p w14:paraId="27A5572F" w14:textId="77777777" w:rsidR="00D75CA4" w:rsidRPr="00E75EA3" w:rsidRDefault="00D75CA4" w:rsidP="005F692C">
      <w:pPr>
        <w:pStyle w:val="ProductList-Body"/>
      </w:pPr>
    </w:p>
    <w:p w14:paraId="770A45D9" w14:textId="32D95B6E" w:rsidR="001947F6" w:rsidRPr="00E75EA3" w:rsidRDefault="001947F6" w:rsidP="00C91713">
      <w:pPr>
        <w:pStyle w:val="ProductList-Body"/>
        <w:tabs>
          <w:tab w:val="left" w:pos="360"/>
        </w:tabs>
      </w:pPr>
    </w:p>
    <w:p w14:paraId="0AD6B1F8" w14:textId="00FC52F1" w:rsidR="001947F6" w:rsidRPr="00E75EA3" w:rsidRDefault="001947F6" w:rsidP="1A67E690">
      <w:pPr>
        <w:pStyle w:val="ProductList-ClauseHeading"/>
      </w:pPr>
      <w:r w:rsidRPr="00E75EA3">
        <w:t>Precedence:</w:t>
      </w:r>
    </w:p>
    <w:p w14:paraId="003767CF" w14:textId="768154EB" w:rsidR="00BD79F9" w:rsidRPr="00E75EA3" w:rsidRDefault="001947F6" w:rsidP="1A67E690">
      <w:pPr>
        <w:pStyle w:val="ProductList-Body"/>
      </w:pPr>
      <w:r w:rsidRPr="00E75EA3">
        <w:t>This Microsoft Cognitive Services section controls to the extent there is any conflict with other parts of the OST.</w:t>
      </w:r>
    </w:p>
    <w:p w14:paraId="3F827531" w14:textId="77777777" w:rsidR="001947F6" w:rsidRPr="00E75EA3" w:rsidRDefault="001947F6" w:rsidP="00C91713">
      <w:pPr>
        <w:pStyle w:val="ProductList-Body"/>
        <w:tabs>
          <w:tab w:val="left" w:pos="360"/>
        </w:tabs>
      </w:pPr>
    </w:p>
    <w:p w14:paraId="42D80128" w14:textId="34D346DA" w:rsidR="008070AF" w:rsidRPr="00E75EA3" w:rsidRDefault="00C109A8" w:rsidP="00D73EC5">
      <w:pPr>
        <w:pStyle w:val="ProductList-OfferingGroupHeading"/>
        <w:spacing w:after="80"/>
        <w:outlineLvl w:val="1"/>
      </w:pPr>
      <w:bookmarkStart w:id="84" w:name="EMS"/>
      <w:bookmarkStart w:id="85" w:name="_Toc487134032"/>
      <w:bookmarkStart w:id="86" w:name="_Toc4524858"/>
      <w:r w:rsidRPr="00E75EA3">
        <w:t>Microsoft Azure Plans</w:t>
      </w:r>
      <w:bookmarkEnd w:id="84"/>
      <w:bookmarkEnd w:id="85"/>
      <w:bookmarkEnd w:id="86"/>
    </w:p>
    <w:p w14:paraId="1E0A2C1F" w14:textId="77777777" w:rsidR="00706672" w:rsidRPr="00E75EA3" w:rsidRDefault="00706672" w:rsidP="008070AF">
      <w:pPr>
        <w:pStyle w:val="ProductList-Body"/>
      </w:pPr>
    </w:p>
    <w:p w14:paraId="1D87E99A" w14:textId="095A3B9E" w:rsidR="00122096" w:rsidRPr="00E75EA3" w:rsidRDefault="00122096" w:rsidP="00122096">
      <w:pPr>
        <w:pStyle w:val="ProductList-Offering2Heading"/>
        <w:outlineLvl w:val="2"/>
      </w:pPr>
      <w:r w:rsidRPr="00E75EA3">
        <w:tab/>
      </w:r>
      <w:bookmarkStart w:id="87" w:name="AzureActiveDirectoryBasic"/>
      <w:bookmarkStart w:id="88" w:name="_Toc487134033"/>
      <w:bookmarkStart w:id="89" w:name="_Toc4524859"/>
      <w:r w:rsidRPr="00E75EA3">
        <w:t xml:space="preserve">Azure </w:t>
      </w:r>
      <w:r w:rsidR="00D0302B" w:rsidRPr="00E75EA3">
        <w:t xml:space="preserve">Active </w:t>
      </w:r>
      <w:r w:rsidRPr="00E75EA3">
        <w:t>Directory Basic</w:t>
      </w:r>
      <w:bookmarkEnd w:id="87"/>
      <w:bookmarkEnd w:id="88"/>
      <w:bookmarkEnd w:id="89"/>
    </w:p>
    <w:p w14:paraId="2935DE96" w14:textId="121E5675"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30E793C2" w14:textId="77777777" w:rsidR="00016C2F" w:rsidRDefault="00016C2F" w:rsidP="00122096">
      <w:pPr>
        <w:pStyle w:val="ProductList-Body"/>
      </w:pPr>
    </w:p>
    <w:p w14:paraId="35BF6A3E" w14:textId="77777777" w:rsidR="00BA6476" w:rsidRPr="004919C8" w:rsidRDefault="00BA6476" w:rsidP="00BA6476">
      <w:pPr>
        <w:pStyle w:val="ProductList-ClauseHeading"/>
      </w:pPr>
      <w:bookmarkStart w:id="90" w:name="OLE_LINK2"/>
      <w:bookmarkStart w:id="91" w:name="OLE_LINK3"/>
      <w:r w:rsidRPr="004919C8">
        <w:t>External User Allowance</w:t>
      </w:r>
    </w:p>
    <w:bookmarkEnd w:id="90"/>
    <w:bookmarkEnd w:id="91"/>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92" w:name="Dynamics365"/>
      <w:bookmarkStart w:id="93" w:name="_Toc524436945"/>
      <w:bookmarkStart w:id="94" w:name="_Toc536520064"/>
      <w:bookmarkStart w:id="95" w:name="_Toc4524860"/>
      <w:r w:rsidRPr="00016C2F">
        <w:t>Microsoft Dynamics 365 Services</w:t>
      </w:r>
      <w:bookmarkEnd w:id="92"/>
      <w:bookmarkEnd w:id="93"/>
      <w:bookmarkEnd w:id="94"/>
      <w:bookmarkEnd w:id="95"/>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7"/>
          <w:headerReference w:type="default" r:id="rId38"/>
          <w:footerReference w:type="default" r:id="rId39"/>
          <w:headerReference w:type="first" r:id="rId40"/>
          <w:footerReference w:type="first" r:id="rId41"/>
          <w:type w:val="continuous"/>
          <w:pgSz w:w="12240" w:h="15840"/>
          <w:pgMar w:top="1440" w:right="720" w:bottom="1440" w:left="720" w:header="720" w:footer="720" w:gutter="0"/>
          <w:cols w:space="720"/>
          <w:titlePg/>
          <w:docGrid w:linePitch="360"/>
        </w:sectPr>
      </w:pPr>
    </w:p>
    <w:p w14:paraId="2C327E0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lastRenderedPageBreak/>
        <w:t>Dynamics 365 Plan</w:t>
      </w:r>
    </w:p>
    <w:p w14:paraId="2819A0D8"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Plan</w:t>
      </w:r>
    </w:p>
    <w:p w14:paraId="7A3C5130"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Customer Engagement Plan</w:t>
      </w:r>
    </w:p>
    <w:p w14:paraId="5E37EA5D"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Enterprise</w:t>
      </w:r>
    </w:p>
    <w:p w14:paraId="2226C9D4"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Professional</w:t>
      </w:r>
    </w:p>
    <w:p w14:paraId="45198DE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Field Services</w:t>
      </w:r>
    </w:p>
    <w:p w14:paraId="4964CE55" w14:textId="12CA17B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Activity</w:t>
      </w:r>
    </w:p>
    <w:p w14:paraId="3B4C7662" w14:textId="1B72EC51"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Device</w:t>
      </w:r>
    </w:p>
    <w:p w14:paraId="7F666FD4" w14:textId="3B3B5A8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Order Lines</w:t>
      </w:r>
    </w:p>
    <w:p w14:paraId="53895F4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Enterprise</w:t>
      </w:r>
    </w:p>
    <w:p w14:paraId="5818460F"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Professional</w:t>
      </w:r>
    </w:p>
    <w:p w14:paraId="266DC97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Team Members</w:t>
      </w:r>
    </w:p>
    <w:p w14:paraId="053F4C72" w14:textId="77777777" w:rsidR="00E24E2D" w:rsidRPr="00016C2F" w:rsidRDefault="00E24E2D" w:rsidP="00E24E2D">
      <w:pPr>
        <w:pStyle w:val="ProductList-Body"/>
        <w:rPr>
          <w:rFonts w:asciiTheme="majorHAnsi" w:hAnsiTheme="majorHAnsi"/>
          <w:sz w:val="16"/>
          <w:szCs w:val="16"/>
        </w:rPr>
        <w:sectPr w:rsidR="00E24E2D" w:rsidRPr="00016C2F" w:rsidSect="00E275D6">
          <w:type w:val="continuous"/>
          <w:pgSz w:w="12240" w:h="15840"/>
          <w:pgMar w:top="1440" w:right="720" w:bottom="1440" w:left="720" w:header="720" w:footer="720" w:gutter="0"/>
          <w:cols w:num="2" w:space="720"/>
          <w:titlePg/>
          <w:docGrid w:linePitch="360"/>
        </w:sectPr>
      </w:pPr>
    </w:p>
    <w:p w14:paraId="68647705" w14:textId="77777777"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42"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2ABF9421" w:rsidR="00E24E2D" w:rsidRPr="00531132" w:rsidRDefault="00E24E2D" w:rsidP="00E24E2D">
      <w:pPr>
        <w:pStyle w:val="ProductList-Body"/>
        <w:tabs>
          <w:tab w:val="clear" w:pos="158"/>
          <w:tab w:val="left" w:pos="360"/>
        </w:tabs>
      </w:pPr>
      <w:r w:rsidRPr="00531132">
        <w:t>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the Dynamics 365 Unified Operations Plan.</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5591563E" w:rsidR="00E24E2D" w:rsidRPr="00531132" w:rsidRDefault="00E24E2D" w:rsidP="00E24E2D">
      <w:pPr>
        <w:pStyle w:val="ProductList-Body"/>
      </w:pPr>
      <w:r w:rsidRPr="00531132">
        <w:t>Customers with Dynamics 365 Unified Operations Plan SLs 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5ADACD26" w:rsidR="00E24E2D" w:rsidRPr="00531132" w:rsidRDefault="00E24E2D" w:rsidP="00E24E2D">
      <w:pPr>
        <w:pStyle w:val="ProductList-Body"/>
      </w:pPr>
      <w:r w:rsidRPr="00531132">
        <w:t>Customers may mix (</w:t>
      </w:r>
      <w:proofErr w:type="spellStart"/>
      <w:r w:rsidRPr="00531132">
        <w:t>i</w:t>
      </w:r>
      <w:proofErr w:type="spellEnd"/>
      <w:r w:rsidRPr="00531132">
        <w:t xml:space="preserve">) Dynamics 365 for Sales Professional and Enterprise licenses </w:t>
      </w:r>
      <w:r w:rsidR="00A8461A" w:rsidRPr="00531132">
        <w:t>or</w:t>
      </w:r>
      <w:r w:rsidRPr="00531132">
        <w:t xml:space="preserve"> (ii) Dynamics 365 for Customer Service Professional and Enterprise licenses if,</w:t>
      </w:r>
    </w:p>
    <w:p w14:paraId="6806CBBD"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p>
    <w:p w14:paraId="67C3063F"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All users accessing the instance are licensed with the single choice of Online Service, and</w:t>
      </w:r>
    </w:p>
    <w:p w14:paraId="3FD39101" w14:textId="6360C72B" w:rsidR="00E24E2D" w:rsidRDefault="00E24E2D" w:rsidP="00E24E2D">
      <w:pPr>
        <w:pStyle w:val="ProductList-Body"/>
        <w:numPr>
          <w:ilvl w:val="0"/>
          <w:numId w:val="28"/>
        </w:numPr>
        <w:tabs>
          <w:tab w:val="clear" w:pos="158"/>
          <w:tab w:val="left" w:pos="360"/>
          <w:tab w:val="left" w:pos="720"/>
          <w:tab w:val="left" w:pos="1080"/>
        </w:tabs>
      </w:pPr>
      <w:r w:rsidRPr="00531132">
        <w:t>No users have direct or indirect access to instances deployed with the other Online Service.</w:t>
      </w:r>
    </w:p>
    <w:p w14:paraId="12C5957D" w14:textId="77777777" w:rsidR="00402ABA" w:rsidRPr="00531132" w:rsidRDefault="00402ABA" w:rsidP="00402ABA">
      <w:pPr>
        <w:pStyle w:val="ProductList-Body"/>
        <w:tabs>
          <w:tab w:val="clear" w:pos="158"/>
          <w:tab w:val="left" w:pos="360"/>
          <w:tab w:val="left" w:pos="720"/>
          <w:tab w:val="left" w:pos="1080"/>
        </w:tabs>
        <w:ind w:left="761"/>
      </w:pPr>
    </w:p>
    <w:p w14:paraId="065EADA1" w14:textId="77777777" w:rsidR="00E24E2D" w:rsidRPr="00402ABA" w:rsidRDefault="00E24E2D" w:rsidP="00402ABA">
      <w:pPr>
        <w:pStyle w:val="ProductList-ClauseHeading"/>
      </w:pPr>
      <w:r w:rsidRPr="00402ABA">
        <w:t>Dynamics 365 Unified Operations Plan</w:t>
      </w:r>
    </w:p>
    <w:p w14:paraId="7937A64B" w14:textId="4104A038" w:rsidR="00E24E2D" w:rsidRDefault="00E24E2D" w:rsidP="00E24E2D">
      <w:pPr>
        <w:spacing w:after="0" w:line="240" w:lineRule="auto"/>
        <w:rPr>
          <w:rFonts w:ascii="Calibri" w:eastAsia="Times New Roman" w:hAnsi="Calibri" w:cs="Calibri"/>
          <w:bCs/>
          <w:color w:val="000000"/>
          <w:sz w:val="18"/>
          <w:szCs w:val="18"/>
        </w:rPr>
      </w:pPr>
      <w:r w:rsidRPr="00531132">
        <w:rPr>
          <w:rFonts w:ascii="Calibri" w:eastAsia="Times New Roman" w:hAnsi="Calibri" w:cs="Calibri"/>
          <w:bCs/>
          <w:color w:val="000000"/>
          <w:sz w:val="18"/>
          <w:szCs w:val="18"/>
        </w:rPr>
        <w:t>Dynamics 365 Unified Operations Plan includes the Dynamics 365 for Finance and Operations application and its functionality.</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Users or devices do not require a SL to: (</w:t>
      </w:r>
      <w:proofErr w:type="spellStart"/>
      <w:r w:rsidRPr="00531132">
        <w:t>i</w:t>
      </w:r>
      <w:proofErr w:type="spellEnd"/>
      <w:r w:rsidRPr="00531132">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96" w:name="O365Services"/>
      <w:bookmarkStart w:id="97" w:name="_Toc487134037"/>
      <w:bookmarkStart w:id="98" w:name="_Toc4524861"/>
      <w:r w:rsidRPr="00E75EA3">
        <w:t>Office 365 Services</w:t>
      </w:r>
      <w:bookmarkEnd w:id="96"/>
      <w:bookmarkEnd w:id="97"/>
      <w:bookmarkEnd w:id="98"/>
    </w:p>
    <w:p w14:paraId="78B5ADA0" w14:textId="77777777" w:rsidR="009427A1" w:rsidRPr="00E75EA3" w:rsidRDefault="009427A1" w:rsidP="009427A1">
      <w:pPr>
        <w:pStyle w:val="ProductList-Body"/>
        <w:rPr>
          <w:b/>
          <w:color w:val="00188F"/>
        </w:rPr>
      </w:pPr>
      <w:bookmarkStart w:id="99" w:name="CoreFeaturesforOffice365Services"/>
      <w:r w:rsidRPr="00E75EA3">
        <w:rPr>
          <w:b/>
          <w:color w:val="00188F"/>
        </w:rPr>
        <w:t>Core Features for Office 365 Services</w:t>
      </w:r>
    </w:p>
    <w:bookmarkEnd w:id="99"/>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Pr="00E75EA3" w:rsidRDefault="009427A1" w:rsidP="00CF60D7">
      <w:pPr>
        <w:pStyle w:val="ProductList-Body"/>
        <w:tabs>
          <w:tab w:val="clear" w:pos="158"/>
          <w:tab w:val="left" w:pos="360"/>
        </w:tabs>
        <w:ind w:left="180"/>
        <w:rPr>
          <w:b/>
          <w:color w:val="00188F"/>
        </w:rPr>
      </w:pPr>
      <w:r w:rsidRPr="00E75EA3">
        <w:lastRenderedPageBreak/>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4A15A696" w14:textId="262028B8" w:rsidR="00FA17F0" w:rsidRPr="00E75EA3" w:rsidRDefault="004A2A95" w:rsidP="004A2A95">
      <w:pPr>
        <w:pStyle w:val="ProductList-Body"/>
      </w:pPr>
      <w:r w:rsidRPr="005131E6">
        <w:t>.</w:t>
      </w:r>
    </w:p>
    <w:p w14:paraId="6B288F7A" w14:textId="28EB3873"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A4443A">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00" w:name="ExchangeOnline"/>
      <w:bookmarkStart w:id="101" w:name="_Toc487134038"/>
      <w:bookmarkStart w:id="102" w:name="_Toc4524862"/>
      <w:r w:rsidRPr="00E75EA3">
        <w:t>Exchange Online</w:t>
      </w:r>
      <w:bookmarkEnd w:id="100"/>
      <w:bookmarkEnd w:id="101"/>
      <w:bookmarkEnd w:id="102"/>
    </w:p>
    <w:p w14:paraId="504B85AD" w14:textId="77777777" w:rsidR="00C72BDA" w:rsidRPr="00E75EA3" w:rsidRDefault="00C72BDA" w:rsidP="00C91713">
      <w:pPr>
        <w:pStyle w:val="ProductList-Offering1"/>
        <w:sectPr w:rsidR="00C72BDA" w:rsidRPr="00E75EA3" w:rsidSect="00A60F2D">
          <w:footerReference w:type="default" r:id="rId43"/>
          <w:footerReference w:type="first" r:id="rId44"/>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lastRenderedPageBreak/>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7777777" w:rsidR="00EC6DC6" w:rsidRPr="00E75EA3" w:rsidRDefault="00EC6DC6" w:rsidP="00EC6DC6">
      <w:pPr>
        <w:pStyle w:val="ProductList-Body"/>
      </w:pPr>
      <w:r w:rsidRPr="004919C8">
        <w:t>Each user to whom Customer assigns an Exchange Online User SL may also activate Microsoft Outlook Mobile software to use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03" w:name="_Hlk486589626"/>
    </w:p>
    <w:bookmarkEnd w:id="103"/>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04" w:name="O365Applications"/>
      <w:bookmarkStart w:id="105" w:name="_Toc487134039"/>
      <w:bookmarkStart w:id="106" w:name="_Toc4524863"/>
      <w:r w:rsidRPr="00E75EA3">
        <w:t>Office 365 Applications</w:t>
      </w:r>
      <w:bookmarkEnd w:id="104"/>
      <w:bookmarkEnd w:id="105"/>
      <w:bookmarkEnd w:id="106"/>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Office 365 </w:t>
      </w:r>
      <w:proofErr w:type="spellStart"/>
      <w:r w:rsidRPr="00E75EA3">
        <w:rPr>
          <w:rFonts w:asciiTheme="majorHAnsi" w:hAnsiTheme="majorHAnsi"/>
          <w:sz w:val="16"/>
          <w:szCs w:val="16"/>
        </w:rPr>
        <w:t>ProPlus</w:t>
      </w:r>
      <w:proofErr w:type="spellEnd"/>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may activate the software provided with the SL on up to five concurrent OSEs for local or remote use;</w:t>
      </w:r>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5"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for Office 365 Business</w:t>
      </w:r>
      <w:r w:rsidR="00123E7D" w:rsidRPr="00E75EA3">
        <w:t>;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w:t>
      </w:r>
      <w:proofErr w:type="spellStart"/>
      <w:r w:rsidRPr="00E75EA3">
        <w:rPr>
          <w:szCs w:val="18"/>
        </w:rPr>
        <w:t>ProPlus</w:t>
      </w:r>
      <w:proofErr w:type="spellEnd"/>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6B24B95" w:rsidR="009427A1" w:rsidRPr="00E75EA3" w:rsidRDefault="009427A1" w:rsidP="00C91713">
      <w:pPr>
        <w:pStyle w:val="ProductList-Body"/>
      </w:pPr>
      <w:r w:rsidRPr="008A608A">
        <w:t xml:space="preserve">Each user to whom Customer assigns a </w:t>
      </w:r>
      <w:r w:rsidR="007647CF" w:rsidRPr="008A608A">
        <w:t>u</w:t>
      </w:r>
      <w:r w:rsidR="00447E01" w:rsidRPr="008A608A">
        <w:t>ser SL</w:t>
      </w:r>
      <w:r w:rsidRPr="008A608A">
        <w:t xml:space="preserve"> may also activate Microsoft Office Mobile software to </w:t>
      </w:r>
      <w:r w:rsidR="00C12231" w:rsidRPr="008A608A">
        <w:t xml:space="preserve">use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r w:rsidR="008A608A" w:rsidRPr="004919C8">
        <w:t>For users of Office 365</w:t>
      </w:r>
      <w:r w:rsidR="000470A4">
        <w:t xml:space="preserve"> </w:t>
      </w:r>
      <w:r w:rsidR="008A608A" w:rsidRPr="004919C8">
        <w:t>E1, F1, and Business Essentials and Microsoft 365 E1, F1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 xml:space="preserve">The following terms apply only to Office 365 </w:t>
      </w:r>
      <w:proofErr w:type="spellStart"/>
      <w:r w:rsidRPr="00E75EA3">
        <w:rPr>
          <w:b/>
          <w:color w:val="00188F"/>
        </w:rPr>
        <w:t>ProPlus</w:t>
      </w:r>
      <w:proofErr w:type="spellEnd"/>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 xml:space="preserve">The commercial use restriction for Office Home &amp; Student 2013 RT is waived for each Office 365 </w:t>
      </w:r>
      <w:proofErr w:type="spellStart"/>
      <w:r w:rsidRPr="004919C8">
        <w:t>ProPlus</w:t>
      </w:r>
      <w:proofErr w:type="spellEnd"/>
      <w:r w:rsidRPr="004919C8">
        <w:t xml:space="preserve">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w:t>
      </w:r>
      <w:proofErr w:type="spellStart"/>
      <w:r w:rsidRPr="00E75EA3">
        <w:t>ProPlus</w:t>
      </w:r>
      <w:proofErr w:type="spellEnd"/>
      <w:r w:rsidRPr="00E75EA3">
        <w:t xml:space="preserve">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w:t>
      </w:r>
      <w:proofErr w:type="spellStart"/>
      <w:r w:rsidR="009427A1" w:rsidRPr="00E75EA3">
        <w:t>ProPlus</w:t>
      </w:r>
      <w:proofErr w:type="spellEnd"/>
      <w:r w:rsidR="009427A1" w:rsidRPr="00E75EA3">
        <w:t xml:space="preserve">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7DA2D58B" w:rsidR="00976EB6" w:rsidRPr="00E75EA3" w:rsidRDefault="00976EB6" w:rsidP="00D73EC5">
      <w:pPr>
        <w:pStyle w:val="ProductList-Offering2Heading"/>
        <w:outlineLvl w:val="2"/>
      </w:pPr>
      <w:r w:rsidRPr="00E75EA3">
        <w:tab/>
      </w:r>
      <w:bookmarkStart w:id="107" w:name="_Toc487134041"/>
      <w:bookmarkStart w:id="108" w:name="_Toc4524864"/>
      <w:r w:rsidRPr="00E75EA3">
        <w:t>Office Online</w:t>
      </w:r>
      <w:bookmarkEnd w:id="107"/>
      <w:bookmarkEnd w:id="108"/>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1A3D3A49" w:rsidR="005B7124" w:rsidRPr="00E75EA3" w:rsidRDefault="005B7124" w:rsidP="00D73EC5">
      <w:pPr>
        <w:pStyle w:val="ProductList-Offering2Heading"/>
        <w:outlineLvl w:val="2"/>
      </w:pPr>
      <w:r w:rsidRPr="00E75EA3">
        <w:tab/>
      </w:r>
      <w:bookmarkStart w:id="109" w:name="_Toc487134042"/>
      <w:bookmarkStart w:id="110" w:name="_Toc4524865"/>
      <w:r w:rsidRPr="00E75EA3">
        <w:t>OneDrive for Business</w:t>
      </w:r>
      <w:bookmarkEnd w:id="109"/>
      <w:bookmarkEnd w:id="110"/>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4596BA68" w:rsidR="005108F0" w:rsidRPr="00E75EA3" w:rsidRDefault="005B7124" w:rsidP="005108F0">
      <w:pPr>
        <w:pStyle w:val="ProductList-Offering2Heading"/>
        <w:outlineLvl w:val="2"/>
      </w:pPr>
      <w:r w:rsidRPr="00E75EA3">
        <w:tab/>
      </w:r>
      <w:bookmarkStart w:id="111" w:name="_Toc487134043"/>
      <w:bookmarkStart w:id="112" w:name="ProjectOnline"/>
      <w:bookmarkStart w:id="113" w:name="_Toc4524866"/>
      <w:r w:rsidRPr="00E75EA3">
        <w:t>Project Online</w:t>
      </w:r>
      <w:bookmarkEnd w:id="111"/>
      <w:bookmarkEnd w:id="113"/>
    </w:p>
    <w:bookmarkEnd w:id="112"/>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may activate the software provided with the SL on up to five concurrent OSEs for local or remote use;</w:t>
      </w:r>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14" w:name="_Toc487134044"/>
      <w:bookmarkStart w:id="115" w:name="SharePointOnline"/>
      <w:r w:rsidRPr="004919C8">
        <w:rPr>
          <w:b/>
          <w:color w:val="00188F"/>
        </w:rPr>
        <w:t>Use of SharePoint Online</w:t>
      </w:r>
    </w:p>
    <w:p w14:paraId="0BF2C947" w14:textId="77777777" w:rsidR="00907F0E" w:rsidRDefault="00907F0E" w:rsidP="00907F0E">
      <w:pPr>
        <w:pStyle w:val="ProductList-Body"/>
      </w:pPr>
      <w:r w:rsidRPr="004919C8">
        <w:t>Rights to the SharePoint Online functionality provided with a Project Online Professional or Premium User 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16" w:name="_Toc4524867"/>
      <w:r w:rsidRPr="00E75EA3">
        <w:t>SharePoint Online</w:t>
      </w:r>
      <w:bookmarkEnd w:id="114"/>
      <w:bookmarkEnd w:id="115"/>
      <w:bookmarkEnd w:id="116"/>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252AE6B1" w14:textId="1CFDDD44"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0B6E7BB7" w14:textId="77777777" w:rsidR="00C72BDA" w:rsidRDefault="00C72BDA" w:rsidP="00C91713">
      <w:pPr>
        <w:pStyle w:val="ProductList-Offering2"/>
      </w:pPr>
    </w:p>
    <w:p w14:paraId="1C2DD620" w14:textId="245FD4AB" w:rsidR="003E1938" w:rsidRPr="00E75EA3" w:rsidRDefault="003E1938" w:rsidP="00C91713">
      <w:pPr>
        <w:pStyle w:val="ProductList-Offering2"/>
        <w:sectPr w:rsidR="003E1938" w:rsidRPr="00E75EA3" w:rsidSect="00A60F2D">
          <w:type w:val="continuous"/>
          <w:pgSz w:w="12240" w:h="15840"/>
          <w:pgMar w:top="1440" w:right="720" w:bottom="1440" w:left="720" w:header="720" w:footer="720" w:gutter="0"/>
          <w:cols w:num="2" w:space="720"/>
          <w:titlePg/>
          <w:docGrid w:linePitch="360"/>
        </w:sectPr>
      </w:pPr>
    </w:p>
    <w:p w14:paraId="59D1274C" w14:textId="77777777" w:rsidR="00581CDB" w:rsidRPr="00E75EA3" w:rsidRDefault="00581CDB" w:rsidP="00581CDB">
      <w:pPr>
        <w:pStyle w:val="ProductList-Body"/>
        <w:pBdr>
          <w:top w:val="single" w:sz="4" w:space="1" w:color="BFBFBF" w:themeColor="background1" w:themeShade="BF"/>
        </w:pBdr>
        <w:rPr>
          <w:b/>
          <w:color w:val="000000" w:themeColor="text1"/>
          <w:sz w:val="8"/>
          <w:szCs w:val="8"/>
        </w:rPr>
      </w:pP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0D236EE8" w:rsidR="0081293D" w:rsidRPr="00E75EA3" w:rsidRDefault="00CB6005" w:rsidP="0081293D">
      <w:pPr>
        <w:pStyle w:val="ProductList-Offering2Heading"/>
        <w:outlineLvl w:val="2"/>
      </w:pPr>
      <w:r w:rsidRPr="00E75EA3">
        <w:tab/>
      </w:r>
      <w:bookmarkStart w:id="117" w:name="SkypeforBusinessOnline"/>
      <w:bookmarkStart w:id="118" w:name="_Toc487134045"/>
      <w:bookmarkStart w:id="119" w:name="_Toc4524868"/>
      <w:r w:rsidRPr="00E75EA3">
        <w:t xml:space="preserve">Skype for Business </w:t>
      </w:r>
      <w:r w:rsidR="0081293D" w:rsidRPr="00E75EA3">
        <w:t>Online</w:t>
      </w:r>
      <w:bookmarkEnd w:id="117"/>
      <w:bookmarkEnd w:id="118"/>
      <w:bookmarkEnd w:id="119"/>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4EED4CE8" w14:textId="7144285E" w:rsidR="00A23924"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00E3CB1A" w14:textId="77777777" w:rsidR="00913927" w:rsidRPr="00E75EA3" w:rsidRDefault="00913927" w:rsidP="00CB6005">
      <w:pPr>
        <w:pStyle w:val="ProductList-Body"/>
        <w:tabs>
          <w:tab w:val="clear" w:pos="158"/>
          <w:tab w:val="left" w:pos="360"/>
        </w:tabs>
      </w:pPr>
    </w:p>
    <w:p w14:paraId="77F568AB" w14:textId="721A23F8" w:rsidR="00A23924" w:rsidRDefault="00A23924" w:rsidP="00C91713">
      <w:pPr>
        <w:pStyle w:val="ProductList-Body"/>
        <w:tabs>
          <w:tab w:val="clear" w:pos="158"/>
          <w:tab w:val="left" w:pos="360"/>
        </w:tabs>
      </w:pP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20" w:name="OtherOnlineServices"/>
      <w:bookmarkStart w:id="121" w:name="_Toc487134047"/>
      <w:bookmarkStart w:id="122" w:name="_Toc4524869"/>
      <w:r w:rsidRPr="00E75EA3">
        <w:t>Other Online Services</w:t>
      </w:r>
      <w:bookmarkStart w:id="123" w:name="MicrosoftLearning"/>
      <w:bookmarkEnd w:id="120"/>
      <w:bookmarkEnd w:id="121"/>
      <w:bookmarkEnd w:id="122"/>
    </w:p>
    <w:p w14:paraId="46B2C688" w14:textId="77777777" w:rsidR="00DC029C" w:rsidRPr="00E34F6D" w:rsidRDefault="00DC029C" w:rsidP="00DC029C">
      <w:pPr>
        <w:pStyle w:val="ProductList-Offering2Heading"/>
        <w:outlineLvl w:val="2"/>
        <w:rPr>
          <w:b w:val="0"/>
          <w:color w:val="000000" w:themeColor="text1"/>
          <w:sz w:val="8"/>
          <w:szCs w:val="8"/>
        </w:rPr>
      </w:pPr>
      <w:bookmarkStart w:id="124" w:name="_Toc487134057"/>
      <w:bookmarkStart w:id="125" w:name="_Toc4524870"/>
      <w:bookmarkEnd w:id="123"/>
      <w:r w:rsidRPr="00E34F6D">
        <w:t>Microsoft Power BI</w:t>
      </w:r>
      <w:bookmarkEnd w:id="125"/>
      <w:r w:rsidRPr="00E34F6D">
        <w:t xml:space="preserve"> </w:t>
      </w:r>
    </w:p>
    <w:p w14:paraId="53773CBA" w14:textId="77777777" w:rsidR="00DC029C" w:rsidRPr="00E34F6D" w:rsidRDefault="00DC029C" w:rsidP="00DC029C">
      <w:pPr>
        <w:pStyle w:val="ProductList-ClauseHeading"/>
      </w:pPr>
      <w:r w:rsidRPr="00E34F6D">
        <w:lastRenderedPageBreak/>
        <w:t xml:space="preserve">Notices </w:t>
      </w:r>
    </w:p>
    <w:p w14:paraId="206185F0" w14:textId="77777777" w:rsidR="00DC029C" w:rsidRPr="00E34F6D"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20F01013" w14:textId="77777777" w:rsidR="00DC029C" w:rsidRPr="00E34F6D" w:rsidRDefault="00DC029C" w:rsidP="00DC029C">
      <w:pPr>
        <w:pStyle w:val="ProductList-Body"/>
        <w:rPr>
          <w:lang w:eastAsia="zh-CN"/>
        </w:rPr>
      </w:pPr>
    </w:p>
    <w:p w14:paraId="34A55C01" w14:textId="77777777" w:rsidR="00DC029C" w:rsidRPr="00E34F6D" w:rsidRDefault="00DC029C" w:rsidP="00DC029C">
      <w:pPr>
        <w:pStyle w:val="ProductList-ClauseHeading"/>
      </w:pPr>
      <w:r w:rsidRPr="00E34F6D">
        <w:t>Publish to Web</w:t>
      </w:r>
    </w:p>
    <w:p w14:paraId="46C7678F" w14:textId="77777777" w:rsidR="00DC029C" w:rsidRPr="00CB3111" w:rsidRDefault="00DC029C" w:rsidP="00DC029C">
      <w:pPr>
        <w:pStyle w:val="ProductList-Body"/>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385BAA68" w14:textId="0D87B00C" w:rsidR="003662E7" w:rsidRDefault="003662E7">
      <w:pPr>
        <w:rPr>
          <w:rFonts w:asciiTheme="majorHAnsi" w:hAnsiTheme="majorHAnsi"/>
          <w:b/>
          <w:sz w:val="40"/>
          <w:lang w:eastAsia="zh-CN"/>
        </w:rPr>
      </w:pPr>
      <w:r>
        <w:rPr>
          <w:lang w:eastAsia="zh-CN"/>
        </w:rPr>
        <w:br w:type="page"/>
      </w:r>
    </w:p>
    <w:p w14:paraId="36ABA4B9" w14:textId="0919A856" w:rsidR="00844DB9" w:rsidRPr="00E75EA3" w:rsidRDefault="00844DB9" w:rsidP="00844DB9">
      <w:pPr>
        <w:pStyle w:val="ProductList-SectionHeading"/>
        <w:outlineLvl w:val="0"/>
      </w:pPr>
      <w:bookmarkStart w:id="126" w:name="_Toc4524871"/>
      <w:r w:rsidRPr="00E75EA3">
        <w:lastRenderedPageBreak/>
        <w:t>21Vianet Online Services Product Availability</w:t>
      </w:r>
      <w:bookmarkEnd w:id="126"/>
    </w:p>
    <w:p w14:paraId="71DB0BD8" w14:textId="3A7444BD" w:rsidR="00844DB9" w:rsidRPr="00E75EA3" w:rsidRDefault="00844DB9" w:rsidP="00844DB9">
      <w:pPr>
        <w:pStyle w:val="ProductList-SubSubSectionHeading"/>
        <w:outlineLvl w:val="1"/>
      </w:pPr>
      <w:bookmarkStart w:id="127" w:name="_Toc4524872"/>
      <w:r w:rsidRPr="00E75EA3">
        <w:t>Microsoft Azure</w:t>
      </w:r>
      <w:bookmarkEnd w:id="127"/>
    </w:p>
    <w:p w14:paraId="7B6257F9" w14:textId="1647EE41"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6"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28" w:name="_Toc4524873"/>
      <w:r w:rsidRPr="00727043">
        <w:t xml:space="preserve">Microsoft </w:t>
      </w:r>
      <w:r w:rsidR="00B17FD5" w:rsidRPr="00727043">
        <w:t>Dynamics 365</w:t>
      </w:r>
      <w:bookmarkEnd w:id="128"/>
    </w:p>
    <w:p w14:paraId="6E3AA53E" w14:textId="77777777" w:rsidR="00B17FD5" w:rsidRDefault="00B17FD5" w:rsidP="00B17FD5">
      <w:pPr>
        <w:pStyle w:val="ProductList-Body"/>
      </w:pPr>
    </w:p>
    <w:p w14:paraId="5AE22E9D" w14:textId="7CD82123" w:rsidR="00B17FD5"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377936">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377936">
        <w:trPr>
          <w:trHeight w:val="497"/>
          <w:jc w:val="center"/>
        </w:trPr>
        <w:tc>
          <w:tcPr>
            <w:tcW w:w="5570" w:type="dxa"/>
            <w:tcBorders>
              <w:top w:val="nil"/>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92E1B92"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Customer Engagement Plan</w:t>
            </w:r>
          </w:p>
          <w:p w14:paraId="78E4A260"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76364444"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Sales Enterprise</w:t>
            </w:r>
          </w:p>
          <w:p w14:paraId="1AE5ED9A"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Field Service</w:t>
            </w:r>
          </w:p>
          <w:p w14:paraId="01D8DB08" w14:textId="77777777" w:rsidR="00B17FD5" w:rsidRDefault="00B17FD5" w:rsidP="00377936">
            <w:pPr>
              <w:pStyle w:val="ListParagraph"/>
              <w:numPr>
                <w:ilvl w:val="0"/>
                <w:numId w:val="12"/>
              </w:numPr>
              <w:rPr>
                <w:rFonts w:cs="Tahoma"/>
                <w:sz w:val="18"/>
                <w:szCs w:val="18"/>
              </w:rPr>
            </w:pPr>
            <w:r w:rsidRPr="00A43C9D">
              <w:rPr>
                <w:rFonts w:cs="Tahoma"/>
                <w:sz w:val="18"/>
                <w:szCs w:val="18"/>
              </w:rPr>
              <w:t>Unified Operations:</w:t>
            </w:r>
          </w:p>
          <w:p w14:paraId="77576A37" w14:textId="77777777" w:rsidR="00B17FD5" w:rsidRPr="00291FE4" w:rsidRDefault="00B17FD5" w:rsidP="00377936">
            <w:pPr>
              <w:pStyle w:val="ListParagraph"/>
              <w:numPr>
                <w:ilvl w:val="1"/>
                <w:numId w:val="12"/>
              </w:numPr>
              <w:rPr>
                <w:rFonts w:cs="Tahoma"/>
                <w:sz w:val="18"/>
                <w:szCs w:val="18"/>
              </w:rPr>
            </w:pPr>
            <w:r w:rsidRPr="00A43C9D">
              <w:rPr>
                <w:rFonts w:cs="Tahoma"/>
                <w:sz w:val="18"/>
                <w:szCs w:val="18"/>
              </w:rPr>
              <w:t xml:space="preserve"> Dynamics 365 for Unified Operations Plan</w:t>
            </w:r>
          </w:p>
        </w:tc>
        <w:tc>
          <w:tcPr>
            <w:tcW w:w="5220" w:type="dxa"/>
            <w:tcBorders>
              <w:top w:val="nil"/>
              <w:left w:val="single" w:sz="8" w:space="0" w:color="auto"/>
              <w:bottom w:val="single" w:sz="4" w:space="0" w:color="auto"/>
              <w:right w:val="single" w:sz="8" w:space="0" w:color="auto"/>
            </w:tcBorders>
          </w:tcPr>
          <w:p w14:paraId="6F92B58B" w14:textId="77777777" w:rsidR="00B17FD5" w:rsidRPr="00A43C9D" w:rsidRDefault="00B17FD5" w:rsidP="00377936">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6A4B861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Team Members</w:t>
            </w:r>
          </w:p>
          <w:p w14:paraId="6E64E0A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Sale Pro</w:t>
            </w:r>
          </w:p>
          <w:p w14:paraId="2F0C1408"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7D693FF5"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49C79E07"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0A064E7C" w14:textId="77777777" w:rsidR="00B17FD5" w:rsidRPr="003C0EFD" w:rsidRDefault="00B17FD5" w:rsidP="00377936">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1B5593AF" w14:textId="77777777" w:rsidR="00443FF3" w:rsidRDefault="00443FF3" w:rsidP="00C56768">
      <w:pPr>
        <w:pStyle w:val="ProductList-Body"/>
      </w:pPr>
    </w:p>
    <w:p w14:paraId="3E847FF2" w14:textId="1CF9198A" w:rsidR="003F2BA0" w:rsidRPr="00E75EA3" w:rsidRDefault="00844DB9" w:rsidP="00844DB9">
      <w:pPr>
        <w:pStyle w:val="ProductList-SubSubSectionHeading"/>
        <w:outlineLvl w:val="1"/>
      </w:pPr>
      <w:bookmarkStart w:id="129" w:name="_Toc4524874"/>
      <w:r w:rsidRPr="00E75EA3">
        <w:t>Office 365</w:t>
      </w:r>
      <w:bookmarkEnd w:id="129"/>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lastRenderedPageBreak/>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E75EA3"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30" w:name="_Toc4524875"/>
      <w:r>
        <w:t>Office</w:t>
      </w:r>
      <w:r w:rsidR="0026373C" w:rsidRPr="00E75EA3">
        <w:t xml:space="preserve"> 365</w:t>
      </w:r>
      <w:r w:rsidR="0026373C">
        <w:t xml:space="preserve"> for Academic</w:t>
      </w:r>
      <w:bookmarkEnd w:id="130"/>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ProPlus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ProPlus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44EEB780" w14:textId="77777777" w:rsidR="0026373C" w:rsidRPr="003C0EFD" w:rsidRDefault="0026373C" w:rsidP="00A76ED1">
            <w:pPr>
              <w:numPr>
                <w:ilvl w:val="0"/>
                <w:numId w:val="12"/>
              </w:numPr>
              <w:spacing w:before="120" w:after="0" w:line="240" w:lineRule="auto"/>
              <w:rPr>
                <w:rFonts w:cs="Tahoma"/>
                <w:sz w:val="18"/>
                <w:szCs w:val="18"/>
              </w:rPr>
            </w:pPr>
            <w:r w:rsidRPr="003C0EFD">
              <w:rPr>
                <w:rFonts w:cs="Tahoma"/>
                <w:sz w:val="18"/>
                <w:szCs w:val="18"/>
              </w:rPr>
              <w:t>Office 365 ProPlus for Student Advantage</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31" w:name="_Toc4524876"/>
      <w:r w:rsidRPr="00E75EA3">
        <w:t>21Vianet Product Availability Definition</w:t>
      </w:r>
      <w:r w:rsidR="00BE1417" w:rsidRPr="00E75EA3">
        <w:t>s</w:t>
      </w:r>
      <w:bookmarkEnd w:id="131"/>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lastRenderedPageBreak/>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r>
        <w:br w:type="page"/>
      </w:r>
    </w:p>
    <w:p w14:paraId="47EE7675" w14:textId="2FA53658" w:rsidR="000E6ED8" w:rsidRPr="00E75EA3" w:rsidRDefault="00D67A4B" w:rsidP="00233C87">
      <w:pPr>
        <w:pStyle w:val="ProductList-SectionHeading"/>
        <w:outlineLvl w:val="0"/>
      </w:pPr>
      <w:bookmarkStart w:id="132" w:name="Attachment1"/>
      <w:bookmarkStart w:id="133" w:name="_Toc4524877"/>
      <w:r w:rsidRPr="00E75EA3">
        <w:lastRenderedPageBreak/>
        <w:t>A</w:t>
      </w:r>
      <w:r w:rsidR="000F30F7" w:rsidRPr="00E75EA3">
        <w:t>ttachment</w:t>
      </w:r>
      <w:r w:rsidRPr="00E75EA3">
        <w:t xml:space="preserve"> 1 – Notices</w:t>
      </w:r>
      <w:bookmarkEnd w:id="124"/>
      <w:bookmarkEnd w:id="133"/>
    </w:p>
    <w:p w14:paraId="0B79155F" w14:textId="77777777" w:rsidR="001D309C" w:rsidRPr="006B51CC" w:rsidRDefault="001D309C" w:rsidP="001D309C">
      <w:pPr>
        <w:pStyle w:val="ProductList-Offering1Heading"/>
        <w:outlineLvl w:val="1"/>
      </w:pPr>
      <w:bookmarkStart w:id="134" w:name="_Toc536520086"/>
      <w:bookmarkStart w:id="135" w:name="_Toc507349540"/>
      <w:bookmarkStart w:id="136" w:name="_Toc487134060"/>
      <w:bookmarkStart w:id="137" w:name="_Toc4524878"/>
      <w:bookmarkEnd w:id="132"/>
      <w:r w:rsidRPr="006B51CC">
        <w:t>Bing Maps</w:t>
      </w:r>
      <w:bookmarkEnd w:id="134"/>
      <w:bookmarkEnd w:id="137"/>
    </w:p>
    <w:p w14:paraId="4BB8CC0E" w14:textId="30A388C4" w:rsidR="001D309C" w:rsidRDefault="001D309C" w:rsidP="00C4386C">
      <w:pPr>
        <w:pStyle w:val="ProductList-Body"/>
      </w:pPr>
      <w:r w:rsidRPr="006B51CC">
        <w:t>The Online Service or its included software includes use of Bing Maps</w:t>
      </w:r>
      <w:r w:rsidR="006B51CC" w:rsidRPr="006B51CC">
        <w:t xml:space="preserve">, </w:t>
      </w:r>
      <w:r w:rsidR="006B51CC" w:rsidRPr="006B51CC">
        <w:t>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third party terms and conditions, including</w:t>
      </w:r>
      <w:r w:rsidR="006B51CC" w:rsidRPr="006B51CC">
        <w:t xml:space="preserve"> </w:t>
      </w:r>
      <w:r w:rsidRPr="006B51CC">
        <w:t xml:space="preserve">the Bing Maps End User Terms of Use available at </w:t>
      </w:r>
      <w:hyperlink r:id="rId47" w:history="1">
        <w:r w:rsidRPr="006B51CC">
          <w:rPr>
            <w:rStyle w:val="Hyperlink"/>
          </w:rPr>
          <w:t>go.microsoft.com/?linkid=9710837</w:t>
        </w:r>
      </w:hyperlink>
      <w:r w:rsidRPr="006B51CC">
        <w:t xml:space="preserve"> and the Microsoft Privacy Statement available at </w:t>
      </w:r>
      <w:hyperlink r:id="rId48"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138" w:name="_Toc4524879"/>
      <w:bookmarkEnd w:id="135"/>
      <w:r w:rsidRPr="00E75EA3">
        <w:t>Notice about Azure Media Services H.265/HEVC Encoding</w:t>
      </w:r>
      <w:bookmarkEnd w:id="136"/>
      <w:bookmarkEnd w:id="138"/>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39" w:name="_Toc4524880"/>
      <w:r w:rsidRPr="00E75EA3">
        <w:t>Notice about H.264/AVC Visual Standard, VC-1 Video Standard, MPEG-4 Part 2 Visual Standard and MPEG-2 Video Standard</w:t>
      </w:r>
      <w:bookmarkEnd w:id="139"/>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9"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40" w:name="_Toc507349543"/>
      <w:bookmarkStart w:id="141" w:name="_Toc487134064"/>
      <w:bookmarkStart w:id="142" w:name="_Toc487134062"/>
      <w:r>
        <w:br w:type="page"/>
      </w:r>
    </w:p>
    <w:p w14:paraId="3F3A751A" w14:textId="0A1DCAD5" w:rsidR="000E0557" w:rsidRPr="00E75EA3" w:rsidRDefault="000E0557" w:rsidP="000E0557">
      <w:pPr>
        <w:pStyle w:val="ProductList-SectionHeading"/>
        <w:spacing w:after="60"/>
        <w:outlineLvl w:val="0"/>
      </w:pPr>
      <w:bookmarkStart w:id="143" w:name="Attachment2"/>
      <w:bookmarkStart w:id="144" w:name="_Toc4524881"/>
      <w:r w:rsidRPr="00E75EA3">
        <w:lastRenderedPageBreak/>
        <w:t>Attachment 2 – Subscription License Suites</w:t>
      </w:r>
      <w:bookmarkEnd w:id="140"/>
      <w:bookmarkEnd w:id="144"/>
    </w:p>
    <w:bookmarkEnd w:id="143"/>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45" w:name="Attachment3"/>
      <w:bookmarkStart w:id="146" w:name="_Toc4524882"/>
      <w:r w:rsidRPr="00E75EA3">
        <w:lastRenderedPageBreak/>
        <w:t>Attachment 3 – The Standard Contractual Clauses (Processors)</w:t>
      </w:r>
      <w:bookmarkEnd w:id="141"/>
      <w:bookmarkEnd w:id="146"/>
    </w:p>
    <w:bookmarkEnd w:id="145"/>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w:t>
      </w:r>
      <w:proofErr w:type="gramStart"/>
      <w:r w:rsidRPr="00E75EA3">
        <w:t>sufficient</w:t>
      </w:r>
      <w:proofErr w:type="gramEnd"/>
      <w:r w:rsidRPr="00E75EA3">
        <w:t xml:space="preserve">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47" w:name="Appendix1toAttachment3"/>
      <w:r w:rsidRPr="00E75EA3">
        <w:rPr>
          <w:b/>
        </w:rPr>
        <w:t>Appendix 1 to the Standard Contractual Clauses</w:t>
      </w:r>
      <w:bookmarkEnd w:id="147"/>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090B1E75" w:rsidR="00263AB3" w:rsidRPr="00E75EA3" w:rsidRDefault="00263AB3" w:rsidP="00BB50EE">
      <w:pPr>
        <w:pStyle w:val="ProductList-Body"/>
      </w:pPr>
      <w:r w:rsidRPr="00E75EA3">
        <w:t xml:space="preserve">        M5, 1 Jiuxianqiao East Road, Chaoyang District</w:t>
      </w:r>
    </w:p>
    <w:p w14:paraId="5D3F2A4E" w14:textId="7FE26565" w:rsidR="00263AB3" w:rsidRPr="00E75EA3" w:rsidRDefault="00263AB3" w:rsidP="00BB50EE">
      <w:pPr>
        <w:pStyle w:val="ProductList-Body"/>
      </w:pPr>
      <w:r w:rsidRPr="00E75EA3">
        <w:t xml:space="preserve">        Beijing, PRC, 100016</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5AE41F98" w14:textId="77777777" w:rsidR="00CA73FD" w:rsidRPr="00E75EA3" w:rsidRDefault="00CA73FD" w:rsidP="00464195">
      <w:pPr>
        <w:pStyle w:val="ProductList-Body"/>
      </w:pPr>
      <w:r w:rsidRPr="00E75EA3">
        <w:t>M5, 1 Jiuxianqiao East Road, Chaoyang District</w:t>
      </w:r>
      <w:r w:rsidRPr="00E75EA3" w:rsidDel="00CA73FD">
        <w:t xml:space="preserve"> </w:t>
      </w:r>
    </w:p>
    <w:p w14:paraId="13F1ADF6" w14:textId="00432F42" w:rsidR="00464195" w:rsidRPr="00E75EA3" w:rsidRDefault="00CA73FD" w:rsidP="00464195">
      <w:pPr>
        <w:pStyle w:val="ProductList-Body"/>
      </w:pPr>
      <w:r w:rsidRPr="00E75EA3">
        <w:t xml:space="preserve">                                                                                                                         Beijing, PRC, 100016</w:t>
      </w:r>
    </w:p>
    <w:p w14:paraId="4F39DF5C" w14:textId="6811B66E" w:rsidR="00A27D70" w:rsidRPr="00AF6AAE" w:rsidRDefault="00464195" w:rsidP="00AF6AAE">
      <w:pPr>
        <w:rPr>
          <w:sz w:val="18"/>
        </w:rPr>
      </w:pPr>
      <w:r w:rsidRPr="00E75EA3">
        <w:rPr>
          <w:sz w:val="18"/>
        </w:rPr>
        <w:br w:type="page"/>
      </w:r>
      <w:bookmarkEnd w:id="142"/>
    </w:p>
    <w:p w14:paraId="76427307" w14:textId="77777777" w:rsidR="00C72BDA" w:rsidRPr="00E75EA3" w:rsidRDefault="00C72BDA" w:rsidP="00C91713">
      <w:pPr>
        <w:pStyle w:val="ProductList-Body"/>
        <w:sectPr w:rsidR="00C72BDA" w:rsidRPr="00E75EA3" w:rsidSect="00285866">
          <w:footerReference w:type="default" r:id="rId51"/>
          <w:footerReference w:type="first" r:id="rId52"/>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48" w:name="Attachment4"/>
      <w:bookmarkStart w:id="149" w:name="_Toc4524883"/>
      <w:r w:rsidRPr="00E75EA3">
        <w:lastRenderedPageBreak/>
        <w:t>Attachment 4 – European Union General Data Protection Regulation Terms</w:t>
      </w:r>
      <w:bookmarkEnd w:id="148"/>
      <w:bookmarkEnd w:id="149"/>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w:t>
      </w:r>
      <w:proofErr w:type="gramStart"/>
      <w:r w:rsidR="007460A4" w:rsidRPr="00E75EA3">
        <w:t>taking into account</w:t>
      </w:r>
      <w:proofErr w:type="gramEnd"/>
      <w:r w:rsidR="007460A4" w:rsidRPr="00E75EA3">
        <w:t xml:space="preserve">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F5F7D" w14:textId="77777777" w:rsidR="00F67FDD" w:rsidRDefault="00F67FDD" w:rsidP="009A573F">
      <w:pPr>
        <w:spacing w:after="0" w:line="240" w:lineRule="auto"/>
      </w:pPr>
      <w:r>
        <w:separator/>
      </w:r>
    </w:p>
    <w:p w14:paraId="363F1D0C" w14:textId="77777777" w:rsidR="00F67FDD" w:rsidRDefault="00F67FDD" w:rsidP="00C91713"/>
  </w:endnote>
  <w:endnote w:type="continuationSeparator" w:id="0">
    <w:p w14:paraId="6BA05020" w14:textId="77777777" w:rsidR="00F67FDD" w:rsidRDefault="00F67FDD" w:rsidP="009A573F">
      <w:pPr>
        <w:spacing w:after="0" w:line="240" w:lineRule="auto"/>
      </w:pPr>
      <w:r>
        <w:continuationSeparator/>
      </w:r>
    </w:p>
    <w:p w14:paraId="002EC1D5" w14:textId="77777777" w:rsidR="00F67FDD" w:rsidRDefault="00F67FDD" w:rsidP="00C91713"/>
  </w:endnote>
  <w:endnote w:type="continuationNotice" w:id="1">
    <w:p w14:paraId="40A52245" w14:textId="77777777" w:rsidR="00F67FDD" w:rsidRDefault="00F67FDD">
      <w:pPr>
        <w:spacing w:after="0" w:line="240" w:lineRule="auto"/>
      </w:pPr>
    </w:p>
    <w:p w14:paraId="1A207EC5" w14:textId="77777777" w:rsidR="00F67FDD" w:rsidRDefault="00F67FDD"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EA1E" w14:textId="77777777" w:rsidR="00E76333" w:rsidRDefault="00E763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D02" w14:textId="77777777" w:rsidR="00DF2A42" w:rsidRPr="00591643" w:rsidRDefault="00DF2A42" w:rsidP="003812F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42"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DF2A42" w:rsidRPr="00C76DF3" w:rsidRDefault="00F67FDD" w:rsidP="00591643">
          <w:pPr>
            <w:pStyle w:val="ProductList-OfferingBody"/>
            <w:ind w:left="-77" w:right="-73"/>
            <w:jc w:val="center"/>
            <w:rPr>
              <w:color w:val="808080" w:themeColor="background1" w:themeShade="80"/>
              <w:sz w:val="14"/>
              <w:szCs w:val="14"/>
            </w:rPr>
          </w:pPr>
          <w:hyperlink w:anchor="TableofContents" w:history="1">
            <w:r w:rsidR="00DF2A4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DF2A42" w:rsidRPr="00C76DF3" w:rsidRDefault="00DF2A42"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DF2A42" w:rsidRPr="00C76DF3" w:rsidRDefault="00F67FDD" w:rsidP="00591643">
          <w:pPr>
            <w:pStyle w:val="ProductList-OfferingBody"/>
            <w:ind w:left="-72" w:right="-74"/>
            <w:jc w:val="center"/>
            <w:rPr>
              <w:color w:val="808080" w:themeColor="background1" w:themeShade="80"/>
              <w:sz w:val="14"/>
              <w:szCs w:val="14"/>
            </w:rPr>
          </w:pPr>
          <w:hyperlink w:anchor="Introduction" w:history="1">
            <w:r w:rsidR="00DF2A4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DF2A42" w:rsidRPr="00C76DF3" w:rsidRDefault="00DF2A42"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DF2A42" w:rsidRPr="00C76DF3" w:rsidRDefault="00F67FDD" w:rsidP="003812FE">
          <w:pPr>
            <w:pStyle w:val="ProductList-OfferingBody"/>
            <w:ind w:left="-72" w:right="-75"/>
            <w:jc w:val="center"/>
            <w:rPr>
              <w:color w:val="808080" w:themeColor="background1" w:themeShade="80"/>
              <w:sz w:val="14"/>
              <w:szCs w:val="14"/>
            </w:rPr>
          </w:pPr>
          <w:hyperlink w:anchor="GeneralTerms" w:history="1">
            <w:r w:rsidR="00DF2A4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DF2A42" w:rsidRPr="00C76DF3" w:rsidRDefault="00DF2A42"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DF2A42" w:rsidRPr="00C76DF3" w:rsidRDefault="00F67FDD" w:rsidP="00591643">
          <w:pPr>
            <w:pStyle w:val="ProductList-OfferingBody"/>
            <w:ind w:left="-72" w:right="-77"/>
            <w:jc w:val="center"/>
            <w:rPr>
              <w:color w:val="808080" w:themeColor="background1" w:themeShade="80"/>
              <w:sz w:val="14"/>
              <w:szCs w:val="14"/>
            </w:rPr>
          </w:pPr>
          <w:hyperlink w:anchor="PrivacyandSecurityTerms" w:history="1">
            <w:r w:rsidR="00DF2A4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DF2A42" w:rsidRPr="00C76DF3" w:rsidRDefault="00DF2A4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DF2A42" w:rsidRPr="00C76DF3" w:rsidRDefault="00F67FDD" w:rsidP="003812FE">
          <w:pPr>
            <w:pStyle w:val="ProductList-OfferingBody"/>
            <w:ind w:left="-72" w:right="-77"/>
            <w:jc w:val="center"/>
            <w:rPr>
              <w:color w:val="808080" w:themeColor="background1" w:themeShade="80"/>
              <w:sz w:val="14"/>
              <w:szCs w:val="14"/>
            </w:rPr>
          </w:pPr>
          <w:hyperlink w:anchor="OnlineServiceSpecificTerms" w:history="1">
            <w:r w:rsidR="00DF2A42"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DF2A42" w:rsidRPr="00C76DF3" w:rsidRDefault="00DF2A4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DF2A42" w:rsidRPr="00C76DF3" w:rsidRDefault="00F67FDD" w:rsidP="003812FE">
          <w:pPr>
            <w:pStyle w:val="ProductList-OfferingBody"/>
            <w:ind w:left="-72" w:right="-76"/>
            <w:jc w:val="center"/>
            <w:rPr>
              <w:color w:val="808080" w:themeColor="background1" w:themeShade="80"/>
              <w:sz w:val="14"/>
              <w:szCs w:val="14"/>
            </w:rPr>
          </w:pPr>
          <w:hyperlink w:anchor="Attachment1" w:history="1">
            <w:r w:rsidR="00DF2A42" w:rsidRPr="003812FE">
              <w:rPr>
                <w:rStyle w:val="Hyperlink"/>
                <w:sz w:val="14"/>
                <w:szCs w:val="14"/>
              </w:rPr>
              <w:t>Attachments</w:t>
            </w:r>
          </w:hyperlink>
        </w:p>
      </w:tc>
    </w:tr>
  </w:tbl>
  <w:p w14:paraId="7AD58B3F" w14:textId="77777777" w:rsidR="00DF2A42" w:rsidRPr="00591643" w:rsidRDefault="00DF2A42">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D2E" w14:textId="77777777" w:rsidR="00DF2A42" w:rsidRPr="00C91713" w:rsidRDefault="00DF2A42"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42"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DF2A42" w:rsidRPr="00C76DF3" w:rsidRDefault="00F67FDD" w:rsidP="00591643">
          <w:pPr>
            <w:pStyle w:val="ProductList-OfferingBody"/>
            <w:ind w:left="-77" w:right="-73"/>
            <w:jc w:val="center"/>
            <w:rPr>
              <w:color w:val="808080" w:themeColor="background1" w:themeShade="80"/>
              <w:sz w:val="14"/>
              <w:szCs w:val="14"/>
            </w:rPr>
          </w:pPr>
          <w:hyperlink w:anchor="TableofContents" w:history="1">
            <w:r w:rsidR="00DF2A4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DF2A42" w:rsidRPr="00C76DF3" w:rsidRDefault="00DF2A42"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DF2A42" w:rsidRPr="00C76DF3" w:rsidRDefault="00F67FDD" w:rsidP="00591643">
          <w:pPr>
            <w:pStyle w:val="ProductList-OfferingBody"/>
            <w:ind w:left="-72" w:right="-74"/>
            <w:jc w:val="center"/>
            <w:rPr>
              <w:color w:val="808080" w:themeColor="background1" w:themeShade="80"/>
              <w:sz w:val="14"/>
              <w:szCs w:val="14"/>
            </w:rPr>
          </w:pPr>
          <w:hyperlink w:anchor="Introduction" w:history="1">
            <w:r w:rsidR="00DF2A4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DF2A42" w:rsidRPr="00C76DF3" w:rsidRDefault="00DF2A42"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DF2A42" w:rsidRPr="00C76DF3" w:rsidRDefault="00F67FDD" w:rsidP="003812FE">
          <w:pPr>
            <w:pStyle w:val="ProductList-OfferingBody"/>
            <w:ind w:left="-72" w:right="-75"/>
            <w:jc w:val="center"/>
            <w:rPr>
              <w:color w:val="808080" w:themeColor="background1" w:themeShade="80"/>
              <w:sz w:val="14"/>
              <w:szCs w:val="14"/>
            </w:rPr>
          </w:pPr>
          <w:hyperlink w:anchor="GeneralTerms" w:history="1">
            <w:r w:rsidR="00DF2A4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DF2A42" w:rsidRPr="00C76DF3" w:rsidRDefault="00DF2A42"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DF2A42" w:rsidRPr="00C76DF3" w:rsidRDefault="00F67FDD" w:rsidP="00591643">
          <w:pPr>
            <w:pStyle w:val="ProductList-OfferingBody"/>
            <w:ind w:left="-72" w:right="-77"/>
            <w:jc w:val="center"/>
            <w:rPr>
              <w:color w:val="808080" w:themeColor="background1" w:themeShade="80"/>
              <w:sz w:val="14"/>
              <w:szCs w:val="14"/>
            </w:rPr>
          </w:pPr>
          <w:hyperlink w:anchor="PrivacyandSecurityTerms" w:history="1">
            <w:r w:rsidR="00DF2A4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DF2A42" w:rsidRPr="00C76DF3" w:rsidRDefault="00DF2A4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DF2A42" w:rsidRPr="00C76DF3" w:rsidRDefault="00F67FDD" w:rsidP="003812FE">
          <w:pPr>
            <w:pStyle w:val="ProductList-OfferingBody"/>
            <w:ind w:left="-72" w:right="-77"/>
            <w:jc w:val="center"/>
            <w:rPr>
              <w:color w:val="808080" w:themeColor="background1" w:themeShade="80"/>
              <w:sz w:val="14"/>
              <w:szCs w:val="14"/>
            </w:rPr>
          </w:pPr>
          <w:hyperlink w:anchor="OnlineServiceSpecificTerms" w:history="1">
            <w:r w:rsidR="00DF2A42"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DF2A42" w:rsidRPr="00C76DF3" w:rsidRDefault="00DF2A4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DF2A42" w:rsidRPr="00C76DF3" w:rsidRDefault="00F67FDD" w:rsidP="003812FE">
          <w:pPr>
            <w:pStyle w:val="ProductList-OfferingBody"/>
            <w:ind w:left="-72" w:right="-76"/>
            <w:jc w:val="center"/>
            <w:rPr>
              <w:color w:val="808080" w:themeColor="background1" w:themeShade="80"/>
              <w:sz w:val="14"/>
              <w:szCs w:val="14"/>
            </w:rPr>
          </w:pPr>
          <w:hyperlink w:anchor="Attachment1" w:history="1">
            <w:r w:rsidR="00DF2A42" w:rsidRPr="003812FE">
              <w:rPr>
                <w:rStyle w:val="Hyperlink"/>
                <w:sz w:val="14"/>
                <w:szCs w:val="14"/>
              </w:rPr>
              <w:t>Attachments</w:t>
            </w:r>
          </w:hyperlink>
        </w:p>
      </w:tc>
    </w:tr>
  </w:tbl>
  <w:p w14:paraId="06C90A77" w14:textId="77777777" w:rsidR="00DF2A42" w:rsidRPr="00C91713" w:rsidRDefault="00DF2A42">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B009" w14:textId="77777777" w:rsidR="00DF2A42" w:rsidRPr="00591643" w:rsidRDefault="00DF2A42" w:rsidP="003812FE">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4CC2" w14:textId="77777777" w:rsidR="00DF2A42" w:rsidRPr="00591643" w:rsidRDefault="00DF2A42">
    <w:pPr>
      <w:pStyle w:val="Footer"/>
      <w:rPr>
        <w:sz w:val="14"/>
        <w:szCs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3A0" w14:textId="43ACBBF1" w:rsidR="00DF2A42" w:rsidRPr="00C91713" w:rsidRDefault="00DF2A42"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6BF" w14:textId="31F9A1FD" w:rsidR="00DF2A42" w:rsidRPr="00C91713" w:rsidRDefault="00DF2A42">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F2C6" w14:textId="749C79CD" w:rsidR="00DF2A42" w:rsidRPr="00C91713" w:rsidRDefault="00DF2A42" w:rsidP="003812FE">
    <w:pPr>
      <w:pStyle w:val="Footer"/>
      <w:rPr>
        <w:sz w:val="1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8D5" w14:textId="77777777" w:rsidR="00DF2A42" w:rsidRPr="00C91713" w:rsidRDefault="00DF2A42">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88AA" w14:textId="19DB6ED4" w:rsidR="00DF2A42" w:rsidRDefault="00DF2A42"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3FFA" w14:textId="77777777" w:rsidR="00E76333" w:rsidRDefault="00E763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42"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DF2A42" w:rsidRPr="00C76DF3" w:rsidRDefault="00F67FDD" w:rsidP="005C51AC">
          <w:pPr>
            <w:pStyle w:val="ProductList-OfferingBody"/>
            <w:ind w:left="-77" w:right="-73"/>
            <w:jc w:val="center"/>
            <w:rPr>
              <w:color w:val="808080" w:themeColor="background1" w:themeShade="80"/>
              <w:sz w:val="14"/>
              <w:szCs w:val="14"/>
            </w:rPr>
          </w:pPr>
          <w:hyperlink w:anchor="TableofContents" w:history="1">
            <w:r w:rsidR="00DF2A4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DF2A42" w:rsidRPr="00C76DF3" w:rsidRDefault="00DF2A42"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DF2A42" w:rsidRPr="00C76DF3" w:rsidRDefault="00F67FDD" w:rsidP="005C51AC">
          <w:pPr>
            <w:pStyle w:val="ProductList-OfferingBody"/>
            <w:ind w:left="-72" w:right="-74"/>
            <w:jc w:val="center"/>
            <w:rPr>
              <w:color w:val="808080" w:themeColor="background1" w:themeShade="80"/>
              <w:sz w:val="14"/>
              <w:szCs w:val="14"/>
            </w:rPr>
          </w:pPr>
          <w:hyperlink w:anchor="Introduction" w:history="1">
            <w:r w:rsidR="00DF2A4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DF2A42" w:rsidRPr="00C76DF3" w:rsidRDefault="00DF2A42"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DF2A42" w:rsidRPr="00C76DF3" w:rsidRDefault="00F67FDD" w:rsidP="005C51AC">
          <w:pPr>
            <w:pStyle w:val="ProductList-OfferingBody"/>
            <w:ind w:left="-72" w:right="-75"/>
            <w:jc w:val="center"/>
            <w:rPr>
              <w:color w:val="808080" w:themeColor="background1" w:themeShade="80"/>
              <w:sz w:val="14"/>
              <w:szCs w:val="14"/>
            </w:rPr>
          </w:pPr>
          <w:hyperlink w:anchor="GeneralTerms" w:history="1">
            <w:r w:rsidR="00DF2A4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DF2A42" w:rsidRPr="00C76DF3" w:rsidRDefault="00DF2A42"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DF2A42" w:rsidRPr="00C76DF3" w:rsidRDefault="00F67FDD" w:rsidP="005C51AC">
          <w:pPr>
            <w:pStyle w:val="ProductList-OfferingBody"/>
            <w:ind w:left="-72" w:right="-77"/>
            <w:jc w:val="center"/>
            <w:rPr>
              <w:color w:val="808080" w:themeColor="background1" w:themeShade="80"/>
              <w:sz w:val="14"/>
              <w:szCs w:val="14"/>
            </w:rPr>
          </w:pPr>
          <w:hyperlink w:anchor="PrivacyandSecurityTerms" w:history="1">
            <w:r w:rsidR="00DF2A4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DF2A42" w:rsidRPr="00C76DF3" w:rsidRDefault="00DF2A4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DF2A42" w:rsidRPr="00C76DF3" w:rsidRDefault="00F67FDD" w:rsidP="005C51AC">
          <w:pPr>
            <w:pStyle w:val="ProductList-OfferingBody"/>
            <w:ind w:left="-72" w:right="-77"/>
            <w:jc w:val="center"/>
            <w:rPr>
              <w:color w:val="808080" w:themeColor="background1" w:themeShade="80"/>
              <w:sz w:val="14"/>
              <w:szCs w:val="14"/>
            </w:rPr>
          </w:pPr>
          <w:hyperlink w:anchor="OnlineServiceSpecificTerms" w:history="1">
            <w:r w:rsidR="00DF2A42">
              <w:rPr>
                <w:rStyle w:val="Hyperlink"/>
                <w:sz w:val="14"/>
                <w:szCs w:val="14"/>
              </w:rPr>
              <w:t>Online Service – s</w:t>
            </w:r>
            <w:r w:rsidR="00DF2A42"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DF2A42" w:rsidRPr="00C76DF3" w:rsidRDefault="00DF2A4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DF2A42" w:rsidRPr="00C76DF3" w:rsidRDefault="00F67FDD" w:rsidP="005C51AC">
          <w:pPr>
            <w:pStyle w:val="ProductList-OfferingBody"/>
            <w:ind w:left="-72" w:right="-76"/>
            <w:jc w:val="center"/>
            <w:rPr>
              <w:color w:val="808080" w:themeColor="background1" w:themeShade="80"/>
              <w:sz w:val="14"/>
              <w:szCs w:val="14"/>
            </w:rPr>
          </w:pPr>
          <w:hyperlink w:anchor="Attachment1" w:history="1">
            <w:r w:rsidR="00DF2A42" w:rsidRPr="003812FE">
              <w:rPr>
                <w:rStyle w:val="Hyperlink"/>
                <w:sz w:val="14"/>
                <w:szCs w:val="14"/>
              </w:rPr>
              <w:t>Attachments</w:t>
            </w:r>
          </w:hyperlink>
        </w:p>
      </w:tc>
    </w:tr>
  </w:tbl>
  <w:p w14:paraId="7E537610" w14:textId="77777777" w:rsidR="00DF2A42" w:rsidRPr="00C91713" w:rsidRDefault="00DF2A42"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9FB4" w14:textId="77777777" w:rsidR="00DF2A42" w:rsidRPr="00C91713" w:rsidRDefault="00DF2A42">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ED3" w14:textId="77777777" w:rsidR="00DF2A42" w:rsidRPr="00591643" w:rsidRDefault="00DF2A42">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3E6E" w14:textId="77777777" w:rsidR="00DF2A42" w:rsidRPr="00C91713" w:rsidRDefault="00DF2A42"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1C7" w14:textId="77777777" w:rsidR="00DF2A42" w:rsidRPr="00C91713" w:rsidRDefault="00DF2A42">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9EE" w14:textId="77777777" w:rsidR="00DF2A42" w:rsidRDefault="00DF2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B546" w14:textId="77777777" w:rsidR="00F67FDD" w:rsidRDefault="00F67FDD" w:rsidP="009A573F">
      <w:pPr>
        <w:spacing w:after="0" w:line="240" w:lineRule="auto"/>
      </w:pPr>
      <w:r>
        <w:separator/>
      </w:r>
    </w:p>
    <w:p w14:paraId="62F30396" w14:textId="77777777" w:rsidR="00F67FDD" w:rsidRDefault="00F67FDD" w:rsidP="00C91713"/>
  </w:footnote>
  <w:footnote w:type="continuationSeparator" w:id="0">
    <w:p w14:paraId="102E623B" w14:textId="77777777" w:rsidR="00F67FDD" w:rsidRDefault="00F67FDD" w:rsidP="009A573F">
      <w:pPr>
        <w:spacing w:after="0" w:line="240" w:lineRule="auto"/>
      </w:pPr>
      <w:r>
        <w:continuationSeparator/>
      </w:r>
    </w:p>
    <w:p w14:paraId="5E7B24FC" w14:textId="77777777" w:rsidR="00F67FDD" w:rsidRDefault="00F67FDD" w:rsidP="00C91713"/>
  </w:footnote>
  <w:footnote w:type="continuationNotice" w:id="1">
    <w:p w14:paraId="73E1F6B4" w14:textId="77777777" w:rsidR="00F67FDD" w:rsidRDefault="00F67FDD">
      <w:pPr>
        <w:spacing w:after="0" w:line="240" w:lineRule="auto"/>
      </w:pPr>
    </w:p>
    <w:p w14:paraId="3EC24C5B" w14:textId="77777777" w:rsidR="00F67FDD" w:rsidRDefault="00F67FDD"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3742" w14:textId="77777777" w:rsidR="00E76333" w:rsidRDefault="00E763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6C6C" w14:textId="4629BF61" w:rsidR="00DF2A42" w:rsidRDefault="00DF2A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5FDF" w14:textId="6FA6BC6B" w:rsidR="00DF2A42" w:rsidRDefault="00DF2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F22D" w14:textId="77777777" w:rsidR="00E76333" w:rsidRDefault="00E76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0A5" w14:textId="5765E360" w:rsidR="00DF2A42" w:rsidRPr="00C91713" w:rsidRDefault="00DF2A42"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0AE49961" w:rsidR="00DF2A42" w:rsidRPr="00C91713" w:rsidRDefault="00DF2A42"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April 2019)</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764F2C7F" w:rsidR="00DF2A42" w:rsidRPr="00C91713" w:rsidRDefault="00DF2A42"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A137" w14:textId="77777777" w:rsidR="00DF2A42" w:rsidRDefault="00DF2A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21640B6" w14:textId="043C9008" w:rsidR="00DF2A42" w:rsidRPr="00171B2E" w:rsidRDefault="00DF2A42"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12</w:t>
        </w:r>
        <w:r w:rsidRPr="004D27A6">
          <w:rPr>
            <w:noProof/>
            <w:color w:val="404040" w:themeColor="text1" w:themeTint="BF"/>
            <w:sz w:val="16"/>
            <w:szCs w:val="16"/>
          </w:rPr>
          <w:fldChar w:fldCharType="end"/>
        </w:r>
      </w:p>
    </w:sdtContent>
  </w:sdt>
  <w:p w14:paraId="215A09D3" w14:textId="77777777" w:rsidR="00DF2A42" w:rsidRDefault="00DF2A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DF2A42" w:rsidRPr="00171B2E" w:rsidRDefault="00DF2A42"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DF2A42" w:rsidRDefault="00DF2A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A1D8" w14:textId="6A97371A" w:rsidR="00DF2A42" w:rsidRDefault="00DF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1"/>
  </w:num>
  <w:num w:numId="4">
    <w:abstractNumId w:val="7"/>
  </w:num>
  <w:num w:numId="5">
    <w:abstractNumId w:val="20"/>
  </w:num>
  <w:num w:numId="6">
    <w:abstractNumId w:val="19"/>
  </w:num>
  <w:num w:numId="7">
    <w:abstractNumId w:val="6"/>
  </w:num>
  <w:num w:numId="8">
    <w:abstractNumId w:val="2"/>
  </w:num>
  <w:num w:numId="9">
    <w:abstractNumId w:val="22"/>
  </w:num>
  <w:num w:numId="10">
    <w:abstractNumId w:val="23"/>
  </w:num>
  <w:num w:numId="11">
    <w:abstractNumId w:val="16"/>
  </w:num>
  <w:num w:numId="12">
    <w:abstractNumId w:val="1"/>
  </w:num>
  <w:num w:numId="13">
    <w:abstractNumId w:val="21"/>
  </w:num>
  <w:num w:numId="14">
    <w:abstractNumId w:val="1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5"/>
  </w:num>
  <w:num w:numId="26">
    <w:abstractNumId w:val="15"/>
  </w:num>
  <w:num w:numId="27">
    <w:abstractNumId w:val="8"/>
  </w:num>
  <w:num w:numId="28">
    <w:abstractNumId w:val="17"/>
  </w:num>
  <w:num w:numId="29">
    <w:abstractNumId w:val="10"/>
  </w:num>
  <w:num w:numId="30">
    <w:abstractNumId w:val="3"/>
  </w:num>
  <w:num w:numId="3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WVc8ZDtMNb2a6rsKReBsaqFuy8bL00mIf8LX2VRV2mZvjz1rvFCqhPYSYZ0WvbeGdzK5+crsNtO5HBEbreB3WA==" w:salt="HDUFZCMMHvRKUddH4Bltc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4EA"/>
    <w:rsid w:val="000056F6"/>
    <w:rsid w:val="000063D1"/>
    <w:rsid w:val="00007832"/>
    <w:rsid w:val="0000793E"/>
    <w:rsid w:val="00007D8A"/>
    <w:rsid w:val="000106A8"/>
    <w:rsid w:val="00010AD4"/>
    <w:rsid w:val="00010CB5"/>
    <w:rsid w:val="00010D92"/>
    <w:rsid w:val="0001113E"/>
    <w:rsid w:val="000113A1"/>
    <w:rsid w:val="00011A39"/>
    <w:rsid w:val="00012390"/>
    <w:rsid w:val="000125CC"/>
    <w:rsid w:val="00012831"/>
    <w:rsid w:val="00012F53"/>
    <w:rsid w:val="000132AA"/>
    <w:rsid w:val="00013D37"/>
    <w:rsid w:val="00014572"/>
    <w:rsid w:val="0001492F"/>
    <w:rsid w:val="0001518D"/>
    <w:rsid w:val="000151ED"/>
    <w:rsid w:val="000153B5"/>
    <w:rsid w:val="0001597D"/>
    <w:rsid w:val="00015B06"/>
    <w:rsid w:val="00016C2F"/>
    <w:rsid w:val="00017369"/>
    <w:rsid w:val="00017A5A"/>
    <w:rsid w:val="00017A85"/>
    <w:rsid w:val="00017A87"/>
    <w:rsid w:val="00017C4E"/>
    <w:rsid w:val="00017CAC"/>
    <w:rsid w:val="00020397"/>
    <w:rsid w:val="00020F32"/>
    <w:rsid w:val="0002153E"/>
    <w:rsid w:val="000217C1"/>
    <w:rsid w:val="00022972"/>
    <w:rsid w:val="00022C7F"/>
    <w:rsid w:val="000237F0"/>
    <w:rsid w:val="00023844"/>
    <w:rsid w:val="000238D2"/>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5155"/>
    <w:rsid w:val="00035316"/>
    <w:rsid w:val="0003553A"/>
    <w:rsid w:val="00035F22"/>
    <w:rsid w:val="00036242"/>
    <w:rsid w:val="0003651D"/>
    <w:rsid w:val="000365CD"/>
    <w:rsid w:val="0003715A"/>
    <w:rsid w:val="00037A16"/>
    <w:rsid w:val="0004038E"/>
    <w:rsid w:val="00040ABB"/>
    <w:rsid w:val="00040B7B"/>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69DE"/>
    <w:rsid w:val="00046BBD"/>
    <w:rsid w:val="00046CFF"/>
    <w:rsid w:val="00046E5A"/>
    <w:rsid w:val="000470A4"/>
    <w:rsid w:val="0004757F"/>
    <w:rsid w:val="0004759F"/>
    <w:rsid w:val="000476AA"/>
    <w:rsid w:val="00047813"/>
    <w:rsid w:val="00047C8F"/>
    <w:rsid w:val="00047FAD"/>
    <w:rsid w:val="000502BA"/>
    <w:rsid w:val="0005068B"/>
    <w:rsid w:val="00050BC6"/>
    <w:rsid w:val="00050D34"/>
    <w:rsid w:val="00052330"/>
    <w:rsid w:val="00053DE2"/>
    <w:rsid w:val="00054075"/>
    <w:rsid w:val="000549E8"/>
    <w:rsid w:val="00054CF8"/>
    <w:rsid w:val="000552CB"/>
    <w:rsid w:val="00055772"/>
    <w:rsid w:val="00055CC9"/>
    <w:rsid w:val="00056138"/>
    <w:rsid w:val="00056522"/>
    <w:rsid w:val="000565C5"/>
    <w:rsid w:val="000566CE"/>
    <w:rsid w:val="000569DD"/>
    <w:rsid w:val="00056B9F"/>
    <w:rsid w:val="00056FAF"/>
    <w:rsid w:val="00057143"/>
    <w:rsid w:val="00057E88"/>
    <w:rsid w:val="00060543"/>
    <w:rsid w:val="0006073F"/>
    <w:rsid w:val="00060BFD"/>
    <w:rsid w:val="00060C27"/>
    <w:rsid w:val="00061A68"/>
    <w:rsid w:val="00061C73"/>
    <w:rsid w:val="00061F6E"/>
    <w:rsid w:val="000620C6"/>
    <w:rsid w:val="000625F0"/>
    <w:rsid w:val="000633C3"/>
    <w:rsid w:val="000635A2"/>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E4D"/>
    <w:rsid w:val="00071A79"/>
    <w:rsid w:val="00071C2C"/>
    <w:rsid w:val="00071EFF"/>
    <w:rsid w:val="0007299C"/>
    <w:rsid w:val="00072CAD"/>
    <w:rsid w:val="00072DBA"/>
    <w:rsid w:val="0007363B"/>
    <w:rsid w:val="00073EB4"/>
    <w:rsid w:val="0007491F"/>
    <w:rsid w:val="00074B86"/>
    <w:rsid w:val="0007551D"/>
    <w:rsid w:val="000756A2"/>
    <w:rsid w:val="000759BB"/>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22D"/>
    <w:rsid w:val="00090C2D"/>
    <w:rsid w:val="00090EF6"/>
    <w:rsid w:val="000913C3"/>
    <w:rsid w:val="0009164C"/>
    <w:rsid w:val="000921F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745"/>
    <w:rsid w:val="000A6BE5"/>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1E07"/>
    <w:rsid w:val="000C1F24"/>
    <w:rsid w:val="000C1F86"/>
    <w:rsid w:val="000C2180"/>
    <w:rsid w:val="000C2DAF"/>
    <w:rsid w:val="000C2E6F"/>
    <w:rsid w:val="000C457F"/>
    <w:rsid w:val="000C4BD0"/>
    <w:rsid w:val="000C4F8D"/>
    <w:rsid w:val="000C5490"/>
    <w:rsid w:val="000C54A9"/>
    <w:rsid w:val="000C57EF"/>
    <w:rsid w:val="000C590E"/>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2F0"/>
    <w:rsid w:val="000D5752"/>
    <w:rsid w:val="000D6060"/>
    <w:rsid w:val="000D6663"/>
    <w:rsid w:val="000D7E26"/>
    <w:rsid w:val="000E0557"/>
    <w:rsid w:val="000E07FC"/>
    <w:rsid w:val="000E08C0"/>
    <w:rsid w:val="000E0CBA"/>
    <w:rsid w:val="000E13E7"/>
    <w:rsid w:val="000E16D8"/>
    <w:rsid w:val="000E17CB"/>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C2"/>
    <w:rsid w:val="000F0057"/>
    <w:rsid w:val="000F032B"/>
    <w:rsid w:val="000F0557"/>
    <w:rsid w:val="000F10E9"/>
    <w:rsid w:val="000F27A3"/>
    <w:rsid w:val="000F2B59"/>
    <w:rsid w:val="000F2FBA"/>
    <w:rsid w:val="000F30AA"/>
    <w:rsid w:val="000F30F7"/>
    <w:rsid w:val="000F3C07"/>
    <w:rsid w:val="000F4118"/>
    <w:rsid w:val="000F4852"/>
    <w:rsid w:val="000F495E"/>
    <w:rsid w:val="000F4F43"/>
    <w:rsid w:val="000F4F46"/>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673"/>
    <w:rsid w:val="0010587C"/>
    <w:rsid w:val="00105B4C"/>
    <w:rsid w:val="00105CEB"/>
    <w:rsid w:val="001063A1"/>
    <w:rsid w:val="00106728"/>
    <w:rsid w:val="0010757D"/>
    <w:rsid w:val="00107670"/>
    <w:rsid w:val="00107F31"/>
    <w:rsid w:val="0011102E"/>
    <w:rsid w:val="001113C6"/>
    <w:rsid w:val="00111B6A"/>
    <w:rsid w:val="00112740"/>
    <w:rsid w:val="00114EFE"/>
    <w:rsid w:val="001158C0"/>
    <w:rsid w:val="00116426"/>
    <w:rsid w:val="0011794B"/>
    <w:rsid w:val="00117EB2"/>
    <w:rsid w:val="001200D5"/>
    <w:rsid w:val="00120137"/>
    <w:rsid w:val="001209B3"/>
    <w:rsid w:val="00120A93"/>
    <w:rsid w:val="00120DD1"/>
    <w:rsid w:val="001214C1"/>
    <w:rsid w:val="001215DD"/>
    <w:rsid w:val="001216CF"/>
    <w:rsid w:val="00122096"/>
    <w:rsid w:val="00122577"/>
    <w:rsid w:val="00122BED"/>
    <w:rsid w:val="00123E7D"/>
    <w:rsid w:val="00123E80"/>
    <w:rsid w:val="001240A5"/>
    <w:rsid w:val="001242BA"/>
    <w:rsid w:val="001246DA"/>
    <w:rsid w:val="00124BD1"/>
    <w:rsid w:val="00125581"/>
    <w:rsid w:val="00125C40"/>
    <w:rsid w:val="00125CBE"/>
    <w:rsid w:val="0012606A"/>
    <w:rsid w:val="00126B6F"/>
    <w:rsid w:val="001279B7"/>
    <w:rsid w:val="00127C5F"/>
    <w:rsid w:val="00130596"/>
    <w:rsid w:val="00130A86"/>
    <w:rsid w:val="00130C7D"/>
    <w:rsid w:val="00131163"/>
    <w:rsid w:val="00131390"/>
    <w:rsid w:val="00131CA5"/>
    <w:rsid w:val="001320C2"/>
    <w:rsid w:val="00132296"/>
    <w:rsid w:val="001329E1"/>
    <w:rsid w:val="00132A99"/>
    <w:rsid w:val="001345D1"/>
    <w:rsid w:val="00134979"/>
    <w:rsid w:val="001349C6"/>
    <w:rsid w:val="00134DA1"/>
    <w:rsid w:val="00134EF8"/>
    <w:rsid w:val="00135330"/>
    <w:rsid w:val="001353F1"/>
    <w:rsid w:val="001354FF"/>
    <w:rsid w:val="00135786"/>
    <w:rsid w:val="00136411"/>
    <w:rsid w:val="00136452"/>
    <w:rsid w:val="00136597"/>
    <w:rsid w:val="00137CFE"/>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5B58"/>
    <w:rsid w:val="00146574"/>
    <w:rsid w:val="001471BA"/>
    <w:rsid w:val="0014720A"/>
    <w:rsid w:val="001472FC"/>
    <w:rsid w:val="00147324"/>
    <w:rsid w:val="00147482"/>
    <w:rsid w:val="0015021B"/>
    <w:rsid w:val="00150295"/>
    <w:rsid w:val="00150515"/>
    <w:rsid w:val="00150A66"/>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83B"/>
    <w:rsid w:val="00156C1C"/>
    <w:rsid w:val="00156C3D"/>
    <w:rsid w:val="00157059"/>
    <w:rsid w:val="001574B9"/>
    <w:rsid w:val="00157BAC"/>
    <w:rsid w:val="00157D95"/>
    <w:rsid w:val="001602AC"/>
    <w:rsid w:val="001602F8"/>
    <w:rsid w:val="00160730"/>
    <w:rsid w:val="00160943"/>
    <w:rsid w:val="00160CB8"/>
    <w:rsid w:val="00161937"/>
    <w:rsid w:val="0016324D"/>
    <w:rsid w:val="00163831"/>
    <w:rsid w:val="00163A60"/>
    <w:rsid w:val="00163DCE"/>
    <w:rsid w:val="00163E79"/>
    <w:rsid w:val="00163F9C"/>
    <w:rsid w:val="0016474D"/>
    <w:rsid w:val="001656A6"/>
    <w:rsid w:val="00165F81"/>
    <w:rsid w:val="00166039"/>
    <w:rsid w:val="0016650D"/>
    <w:rsid w:val="00166D0D"/>
    <w:rsid w:val="00166F2C"/>
    <w:rsid w:val="00167070"/>
    <w:rsid w:val="00167128"/>
    <w:rsid w:val="0016723E"/>
    <w:rsid w:val="00167443"/>
    <w:rsid w:val="00167C1A"/>
    <w:rsid w:val="001713F6"/>
    <w:rsid w:val="00171977"/>
    <w:rsid w:val="00171B2E"/>
    <w:rsid w:val="00171B33"/>
    <w:rsid w:val="00171DF5"/>
    <w:rsid w:val="001725A2"/>
    <w:rsid w:val="001729C4"/>
    <w:rsid w:val="00172F76"/>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A8B"/>
    <w:rsid w:val="00186359"/>
    <w:rsid w:val="00186BF6"/>
    <w:rsid w:val="001875B5"/>
    <w:rsid w:val="0018775F"/>
    <w:rsid w:val="00190386"/>
    <w:rsid w:val="00191210"/>
    <w:rsid w:val="00191DAC"/>
    <w:rsid w:val="001923CF"/>
    <w:rsid w:val="00192660"/>
    <w:rsid w:val="00192C05"/>
    <w:rsid w:val="00193084"/>
    <w:rsid w:val="00194126"/>
    <w:rsid w:val="001947F6"/>
    <w:rsid w:val="00194B7D"/>
    <w:rsid w:val="001951E1"/>
    <w:rsid w:val="00195F30"/>
    <w:rsid w:val="001961F5"/>
    <w:rsid w:val="00197E65"/>
    <w:rsid w:val="001A00F1"/>
    <w:rsid w:val="001A017D"/>
    <w:rsid w:val="001A018C"/>
    <w:rsid w:val="001A091F"/>
    <w:rsid w:val="001A0977"/>
    <w:rsid w:val="001A0CFD"/>
    <w:rsid w:val="001A0DAC"/>
    <w:rsid w:val="001A19E0"/>
    <w:rsid w:val="001A2057"/>
    <w:rsid w:val="001A289E"/>
    <w:rsid w:val="001A2CCC"/>
    <w:rsid w:val="001A46DF"/>
    <w:rsid w:val="001A4CBF"/>
    <w:rsid w:val="001A4EF0"/>
    <w:rsid w:val="001A5485"/>
    <w:rsid w:val="001A56AE"/>
    <w:rsid w:val="001A585C"/>
    <w:rsid w:val="001A5CF4"/>
    <w:rsid w:val="001A6388"/>
    <w:rsid w:val="001A72DD"/>
    <w:rsid w:val="001A78FD"/>
    <w:rsid w:val="001B00A4"/>
    <w:rsid w:val="001B02CF"/>
    <w:rsid w:val="001B0397"/>
    <w:rsid w:val="001B06E1"/>
    <w:rsid w:val="001B07B6"/>
    <w:rsid w:val="001B0C2D"/>
    <w:rsid w:val="001B127D"/>
    <w:rsid w:val="001B1769"/>
    <w:rsid w:val="001B1A58"/>
    <w:rsid w:val="001B1E8A"/>
    <w:rsid w:val="001B214E"/>
    <w:rsid w:val="001B25E0"/>
    <w:rsid w:val="001B2AC4"/>
    <w:rsid w:val="001B351E"/>
    <w:rsid w:val="001B39D6"/>
    <w:rsid w:val="001B3BBF"/>
    <w:rsid w:val="001B3F5A"/>
    <w:rsid w:val="001B402C"/>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1731"/>
    <w:rsid w:val="001C1754"/>
    <w:rsid w:val="001C1B4D"/>
    <w:rsid w:val="001C2313"/>
    <w:rsid w:val="001C24FA"/>
    <w:rsid w:val="001C25E9"/>
    <w:rsid w:val="001C2E29"/>
    <w:rsid w:val="001C33C4"/>
    <w:rsid w:val="001C3EDC"/>
    <w:rsid w:val="001C3F2C"/>
    <w:rsid w:val="001C45B2"/>
    <w:rsid w:val="001C480F"/>
    <w:rsid w:val="001C4F86"/>
    <w:rsid w:val="001C53BE"/>
    <w:rsid w:val="001C5506"/>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B68"/>
    <w:rsid w:val="001D2F1D"/>
    <w:rsid w:val="001D3011"/>
    <w:rsid w:val="001D309C"/>
    <w:rsid w:val="001D494D"/>
    <w:rsid w:val="001D4F66"/>
    <w:rsid w:val="001D507E"/>
    <w:rsid w:val="001D614D"/>
    <w:rsid w:val="001D643A"/>
    <w:rsid w:val="001D7C37"/>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E6A24"/>
    <w:rsid w:val="001F0701"/>
    <w:rsid w:val="001F15CE"/>
    <w:rsid w:val="001F243D"/>
    <w:rsid w:val="001F2993"/>
    <w:rsid w:val="001F2DDF"/>
    <w:rsid w:val="001F3A88"/>
    <w:rsid w:val="001F3E2F"/>
    <w:rsid w:val="001F3F1F"/>
    <w:rsid w:val="001F4069"/>
    <w:rsid w:val="001F434E"/>
    <w:rsid w:val="001F474F"/>
    <w:rsid w:val="001F47DC"/>
    <w:rsid w:val="001F480B"/>
    <w:rsid w:val="001F4A2A"/>
    <w:rsid w:val="001F5935"/>
    <w:rsid w:val="001F5AD1"/>
    <w:rsid w:val="001F6CC3"/>
    <w:rsid w:val="002001F8"/>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30D2"/>
    <w:rsid w:val="0021316D"/>
    <w:rsid w:val="0021320C"/>
    <w:rsid w:val="002134C8"/>
    <w:rsid w:val="0021374E"/>
    <w:rsid w:val="002139EE"/>
    <w:rsid w:val="00213A1A"/>
    <w:rsid w:val="00214609"/>
    <w:rsid w:val="002146E7"/>
    <w:rsid w:val="002150A8"/>
    <w:rsid w:val="00215536"/>
    <w:rsid w:val="00215952"/>
    <w:rsid w:val="00216092"/>
    <w:rsid w:val="002160E0"/>
    <w:rsid w:val="00216403"/>
    <w:rsid w:val="00216B4F"/>
    <w:rsid w:val="00217252"/>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C19"/>
    <w:rsid w:val="00235556"/>
    <w:rsid w:val="00235DEA"/>
    <w:rsid w:val="00235F78"/>
    <w:rsid w:val="002368D2"/>
    <w:rsid w:val="00236AEC"/>
    <w:rsid w:val="00236F01"/>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9E9"/>
    <w:rsid w:val="00244C65"/>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3EE"/>
    <w:rsid w:val="00267409"/>
    <w:rsid w:val="002674D3"/>
    <w:rsid w:val="00267734"/>
    <w:rsid w:val="002678EE"/>
    <w:rsid w:val="0026799F"/>
    <w:rsid w:val="002708ED"/>
    <w:rsid w:val="00270CD4"/>
    <w:rsid w:val="00270E4C"/>
    <w:rsid w:val="00271226"/>
    <w:rsid w:val="00271353"/>
    <w:rsid w:val="00271873"/>
    <w:rsid w:val="00271FA4"/>
    <w:rsid w:val="00272578"/>
    <w:rsid w:val="00272B9D"/>
    <w:rsid w:val="00272BB8"/>
    <w:rsid w:val="00272C28"/>
    <w:rsid w:val="002731FA"/>
    <w:rsid w:val="00273364"/>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F04"/>
    <w:rsid w:val="0028145A"/>
    <w:rsid w:val="00281495"/>
    <w:rsid w:val="00281C10"/>
    <w:rsid w:val="00281C49"/>
    <w:rsid w:val="0028263A"/>
    <w:rsid w:val="00282BB3"/>
    <w:rsid w:val="00282CEB"/>
    <w:rsid w:val="00283163"/>
    <w:rsid w:val="00284824"/>
    <w:rsid w:val="00284BF1"/>
    <w:rsid w:val="00284EF9"/>
    <w:rsid w:val="00285240"/>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35C6"/>
    <w:rsid w:val="002A3602"/>
    <w:rsid w:val="002A3B84"/>
    <w:rsid w:val="002A51AD"/>
    <w:rsid w:val="002A58AC"/>
    <w:rsid w:val="002A5A05"/>
    <w:rsid w:val="002A5F1E"/>
    <w:rsid w:val="002A6167"/>
    <w:rsid w:val="002A6935"/>
    <w:rsid w:val="002A7B29"/>
    <w:rsid w:val="002A7BB7"/>
    <w:rsid w:val="002A7BCD"/>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AB4"/>
    <w:rsid w:val="002C0EB6"/>
    <w:rsid w:val="002C126F"/>
    <w:rsid w:val="002C134C"/>
    <w:rsid w:val="002C1458"/>
    <w:rsid w:val="002C2D16"/>
    <w:rsid w:val="002C2D60"/>
    <w:rsid w:val="002C3399"/>
    <w:rsid w:val="002C35B0"/>
    <w:rsid w:val="002C3CF8"/>
    <w:rsid w:val="002C4681"/>
    <w:rsid w:val="002C57A7"/>
    <w:rsid w:val="002C58D5"/>
    <w:rsid w:val="002C5A99"/>
    <w:rsid w:val="002C5E87"/>
    <w:rsid w:val="002C60C3"/>
    <w:rsid w:val="002C61BE"/>
    <w:rsid w:val="002C6359"/>
    <w:rsid w:val="002C6705"/>
    <w:rsid w:val="002C6733"/>
    <w:rsid w:val="002C6BAD"/>
    <w:rsid w:val="002C7590"/>
    <w:rsid w:val="002C7B63"/>
    <w:rsid w:val="002C7DC4"/>
    <w:rsid w:val="002D0553"/>
    <w:rsid w:val="002D111F"/>
    <w:rsid w:val="002D1278"/>
    <w:rsid w:val="002D2492"/>
    <w:rsid w:val="002D259D"/>
    <w:rsid w:val="002D278C"/>
    <w:rsid w:val="002D3658"/>
    <w:rsid w:val="002D36D3"/>
    <w:rsid w:val="002D38D7"/>
    <w:rsid w:val="002D3DD8"/>
    <w:rsid w:val="002D4166"/>
    <w:rsid w:val="002D424D"/>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1507"/>
    <w:rsid w:val="002F275E"/>
    <w:rsid w:val="002F2AD8"/>
    <w:rsid w:val="002F3019"/>
    <w:rsid w:val="002F32AB"/>
    <w:rsid w:val="002F3779"/>
    <w:rsid w:val="002F3FF6"/>
    <w:rsid w:val="002F43BE"/>
    <w:rsid w:val="002F443C"/>
    <w:rsid w:val="002F5F3E"/>
    <w:rsid w:val="002F6407"/>
    <w:rsid w:val="002F6A33"/>
    <w:rsid w:val="002F6B85"/>
    <w:rsid w:val="002F70F8"/>
    <w:rsid w:val="002F78E8"/>
    <w:rsid w:val="00300586"/>
    <w:rsid w:val="003009F4"/>
    <w:rsid w:val="00300F1B"/>
    <w:rsid w:val="00301068"/>
    <w:rsid w:val="003028B5"/>
    <w:rsid w:val="00302CA4"/>
    <w:rsid w:val="00303530"/>
    <w:rsid w:val="003035AD"/>
    <w:rsid w:val="00303A6C"/>
    <w:rsid w:val="0030424D"/>
    <w:rsid w:val="00304420"/>
    <w:rsid w:val="003045C2"/>
    <w:rsid w:val="003049A9"/>
    <w:rsid w:val="00304B68"/>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8C"/>
    <w:rsid w:val="0031516B"/>
    <w:rsid w:val="00315245"/>
    <w:rsid w:val="00315639"/>
    <w:rsid w:val="00315883"/>
    <w:rsid w:val="00315A0B"/>
    <w:rsid w:val="0031612F"/>
    <w:rsid w:val="003162D7"/>
    <w:rsid w:val="0031631F"/>
    <w:rsid w:val="00316770"/>
    <w:rsid w:val="003167F8"/>
    <w:rsid w:val="00316A55"/>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870"/>
    <w:rsid w:val="00340AF6"/>
    <w:rsid w:val="00340BAB"/>
    <w:rsid w:val="0034267B"/>
    <w:rsid w:val="003427F1"/>
    <w:rsid w:val="00342876"/>
    <w:rsid w:val="00343417"/>
    <w:rsid w:val="0034368B"/>
    <w:rsid w:val="00343A40"/>
    <w:rsid w:val="0034412E"/>
    <w:rsid w:val="00344771"/>
    <w:rsid w:val="003449DC"/>
    <w:rsid w:val="00345225"/>
    <w:rsid w:val="00345AA4"/>
    <w:rsid w:val="0034658A"/>
    <w:rsid w:val="00346B53"/>
    <w:rsid w:val="00346CD3"/>
    <w:rsid w:val="00347188"/>
    <w:rsid w:val="003473FF"/>
    <w:rsid w:val="00347478"/>
    <w:rsid w:val="003475D6"/>
    <w:rsid w:val="0035009E"/>
    <w:rsid w:val="00351B78"/>
    <w:rsid w:val="00352187"/>
    <w:rsid w:val="003523BA"/>
    <w:rsid w:val="003524E1"/>
    <w:rsid w:val="00352886"/>
    <w:rsid w:val="003530F1"/>
    <w:rsid w:val="0035389C"/>
    <w:rsid w:val="00353E4C"/>
    <w:rsid w:val="003548A6"/>
    <w:rsid w:val="00354A70"/>
    <w:rsid w:val="00354D09"/>
    <w:rsid w:val="00354EA0"/>
    <w:rsid w:val="00355E48"/>
    <w:rsid w:val="00356011"/>
    <w:rsid w:val="00356463"/>
    <w:rsid w:val="00356974"/>
    <w:rsid w:val="003569F1"/>
    <w:rsid w:val="0035775E"/>
    <w:rsid w:val="00360AB3"/>
    <w:rsid w:val="003614AF"/>
    <w:rsid w:val="00361980"/>
    <w:rsid w:val="003619D2"/>
    <w:rsid w:val="00362019"/>
    <w:rsid w:val="003621BD"/>
    <w:rsid w:val="00362250"/>
    <w:rsid w:val="00362758"/>
    <w:rsid w:val="00362DEA"/>
    <w:rsid w:val="003632D9"/>
    <w:rsid w:val="003655CB"/>
    <w:rsid w:val="00366004"/>
    <w:rsid w:val="0036606C"/>
    <w:rsid w:val="003662E7"/>
    <w:rsid w:val="00366418"/>
    <w:rsid w:val="00366C8E"/>
    <w:rsid w:val="0036733C"/>
    <w:rsid w:val="0036780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B1"/>
    <w:rsid w:val="003821C1"/>
    <w:rsid w:val="0038278E"/>
    <w:rsid w:val="00382E4F"/>
    <w:rsid w:val="00382F31"/>
    <w:rsid w:val="0038335A"/>
    <w:rsid w:val="003836DB"/>
    <w:rsid w:val="003838B7"/>
    <w:rsid w:val="00383A07"/>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2A39"/>
    <w:rsid w:val="003A32EB"/>
    <w:rsid w:val="003A336A"/>
    <w:rsid w:val="003A3384"/>
    <w:rsid w:val="003A33B3"/>
    <w:rsid w:val="003A35A1"/>
    <w:rsid w:val="003A5243"/>
    <w:rsid w:val="003A53F8"/>
    <w:rsid w:val="003A54FA"/>
    <w:rsid w:val="003A6608"/>
    <w:rsid w:val="003A668C"/>
    <w:rsid w:val="003A7757"/>
    <w:rsid w:val="003A7A27"/>
    <w:rsid w:val="003B0439"/>
    <w:rsid w:val="003B0960"/>
    <w:rsid w:val="003B0AC4"/>
    <w:rsid w:val="003B0BE5"/>
    <w:rsid w:val="003B0CEA"/>
    <w:rsid w:val="003B1409"/>
    <w:rsid w:val="003B19D8"/>
    <w:rsid w:val="003B1D0C"/>
    <w:rsid w:val="003B29BE"/>
    <w:rsid w:val="003B2BB1"/>
    <w:rsid w:val="003B32F2"/>
    <w:rsid w:val="003B3543"/>
    <w:rsid w:val="003B3B66"/>
    <w:rsid w:val="003B3D9B"/>
    <w:rsid w:val="003B3EBC"/>
    <w:rsid w:val="003B3FEE"/>
    <w:rsid w:val="003B4047"/>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550"/>
    <w:rsid w:val="003D1789"/>
    <w:rsid w:val="003D1E51"/>
    <w:rsid w:val="003D22CB"/>
    <w:rsid w:val="003D28DB"/>
    <w:rsid w:val="003D2A51"/>
    <w:rsid w:val="003D2BA6"/>
    <w:rsid w:val="003D396A"/>
    <w:rsid w:val="003D3F1E"/>
    <w:rsid w:val="003D4551"/>
    <w:rsid w:val="003D5E6D"/>
    <w:rsid w:val="003D5ED0"/>
    <w:rsid w:val="003D6606"/>
    <w:rsid w:val="003D66C9"/>
    <w:rsid w:val="003D6944"/>
    <w:rsid w:val="003D6C95"/>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368"/>
    <w:rsid w:val="003E4720"/>
    <w:rsid w:val="003E4BAF"/>
    <w:rsid w:val="003E514F"/>
    <w:rsid w:val="003E5207"/>
    <w:rsid w:val="003E547E"/>
    <w:rsid w:val="003E5E41"/>
    <w:rsid w:val="003E6D69"/>
    <w:rsid w:val="003E6EF6"/>
    <w:rsid w:val="003F098C"/>
    <w:rsid w:val="003F0AC6"/>
    <w:rsid w:val="003F165B"/>
    <w:rsid w:val="003F1B20"/>
    <w:rsid w:val="003F1CB6"/>
    <w:rsid w:val="003F2BA0"/>
    <w:rsid w:val="003F2CA3"/>
    <w:rsid w:val="003F2F03"/>
    <w:rsid w:val="003F3078"/>
    <w:rsid w:val="003F30FC"/>
    <w:rsid w:val="003F337F"/>
    <w:rsid w:val="003F36D3"/>
    <w:rsid w:val="003F452B"/>
    <w:rsid w:val="003F4E20"/>
    <w:rsid w:val="003F6A8B"/>
    <w:rsid w:val="003F6BD4"/>
    <w:rsid w:val="003F6CEE"/>
    <w:rsid w:val="003F6D10"/>
    <w:rsid w:val="00400164"/>
    <w:rsid w:val="0040109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CD6"/>
    <w:rsid w:val="00412397"/>
    <w:rsid w:val="004126E0"/>
    <w:rsid w:val="00412B58"/>
    <w:rsid w:val="00412C48"/>
    <w:rsid w:val="0041308B"/>
    <w:rsid w:val="0041310B"/>
    <w:rsid w:val="0041387E"/>
    <w:rsid w:val="00413A37"/>
    <w:rsid w:val="00413B58"/>
    <w:rsid w:val="00413DD7"/>
    <w:rsid w:val="00414009"/>
    <w:rsid w:val="004143B8"/>
    <w:rsid w:val="0041484E"/>
    <w:rsid w:val="00414E38"/>
    <w:rsid w:val="004155A2"/>
    <w:rsid w:val="004160B2"/>
    <w:rsid w:val="00416BF1"/>
    <w:rsid w:val="00416E33"/>
    <w:rsid w:val="00417403"/>
    <w:rsid w:val="00417486"/>
    <w:rsid w:val="00417ECC"/>
    <w:rsid w:val="00420F90"/>
    <w:rsid w:val="004212A0"/>
    <w:rsid w:val="00421A6C"/>
    <w:rsid w:val="00421C0E"/>
    <w:rsid w:val="00422587"/>
    <w:rsid w:val="004239C3"/>
    <w:rsid w:val="004244C2"/>
    <w:rsid w:val="0042450C"/>
    <w:rsid w:val="00424F7F"/>
    <w:rsid w:val="0042540C"/>
    <w:rsid w:val="00425886"/>
    <w:rsid w:val="004263A9"/>
    <w:rsid w:val="00426BAF"/>
    <w:rsid w:val="0042706A"/>
    <w:rsid w:val="00427B92"/>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F0C"/>
    <w:rsid w:val="0043598B"/>
    <w:rsid w:val="00435B9E"/>
    <w:rsid w:val="004365FA"/>
    <w:rsid w:val="0043674F"/>
    <w:rsid w:val="00436A5F"/>
    <w:rsid w:val="00436C73"/>
    <w:rsid w:val="00436DF4"/>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2717"/>
    <w:rsid w:val="00452FB5"/>
    <w:rsid w:val="0045441F"/>
    <w:rsid w:val="0045472E"/>
    <w:rsid w:val="004551F1"/>
    <w:rsid w:val="00455696"/>
    <w:rsid w:val="00455CFA"/>
    <w:rsid w:val="004567AA"/>
    <w:rsid w:val="00456898"/>
    <w:rsid w:val="00456E72"/>
    <w:rsid w:val="00457A03"/>
    <w:rsid w:val="0046017F"/>
    <w:rsid w:val="004605BC"/>
    <w:rsid w:val="00460BEB"/>
    <w:rsid w:val="00460CEE"/>
    <w:rsid w:val="00461381"/>
    <w:rsid w:val="00461F02"/>
    <w:rsid w:val="0046221E"/>
    <w:rsid w:val="004623EE"/>
    <w:rsid w:val="004626CB"/>
    <w:rsid w:val="00462987"/>
    <w:rsid w:val="00462C59"/>
    <w:rsid w:val="00462DD4"/>
    <w:rsid w:val="00463598"/>
    <w:rsid w:val="0046387F"/>
    <w:rsid w:val="00463CC3"/>
    <w:rsid w:val="00463F0B"/>
    <w:rsid w:val="00464195"/>
    <w:rsid w:val="00464419"/>
    <w:rsid w:val="0046457A"/>
    <w:rsid w:val="0046524F"/>
    <w:rsid w:val="004658A8"/>
    <w:rsid w:val="004660CD"/>
    <w:rsid w:val="00466857"/>
    <w:rsid w:val="00466AAF"/>
    <w:rsid w:val="004677BA"/>
    <w:rsid w:val="00467C95"/>
    <w:rsid w:val="00470CF3"/>
    <w:rsid w:val="00471250"/>
    <w:rsid w:val="0047181B"/>
    <w:rsid w:val="004721BE"/>
    <w:rsid w:val="004726CA"/>
    <w:rsid w:val="00472E1C"/>
    <w:rsid w:val="00472FC6"/>
    <w:rsid w:val="00473241"/>
    <w:rsid w:val="004736A8"/>
    <w:rsid w:val="004736D7"/>
    <w:rsid w:val="0047391E"/>
    <w:rsid w:val="00473EF5"/>
    <w:rsid w:val="004742DE"/>
    <w:rsid w:val="00474ABF"/>
    <w:rsid w:val="00474DEF"/>
    <w:rsid w:val="004751E0"/>
    <w:rsid w:val="00475263"/>
    <w:rsid w:val="00475513"/>
    <w:rsid w:val="004755AD"/>
    <w:rsid w:val="004758AE"/>
    <w:rsid w:val="00475FF2"/>
    <w:rsid w:val="00476830"/>
    <w:rsid w:val="00477621"/>
    <w:rsid w:val="004805EB"/>
    <w:rsid w:val="00480696"/>
    <w:rsid w:val="00480D8C"/>
    <w:rsid w:val="00481392"/>
    <w:rsid w:val="00481542"/>
    <w:rsid w:val="00481839"/>
    <w:rsid w:val="00481A0D"/>
    <w:rsid w:val="00482096"/>
    <w:rsid w:val="004829F2"/>
    <w:rsid w:val="00483823"/>
    <w:rsid w:val="004841FD"/>
    <w:rsid w:val="00484AAC"/>
    <w:rsid w:val="004850FF"/>
    <w:rsid w:val="004852BC"/>
    <w:rsid w:val="00485515"/>
    <w:rsid w:val="00485A68"/>
    <w:rsid w:val="00485BAA"/>
    <w:rsid w:val="00487D67"/>
    <w:rsid w:val="00490C4B"/>
    <w:rsid w:val="004916D3"/>
    <w:rsid w:val="004919C8"/>
    <w:rsid w:val="00491B2E"/>
    <w:rsid w:val="00491BB3"/>
    <w:rsid w:val="00492300"/>
    <w:rsid w:val="00492463"/>
    <w:rsid w:val="004925A1"/>
    <w:rsid w:val="0049363D"/>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F5E"/>
    <w:rsid w:val="004A14BC"/>
    <w:rsid w:val="004A14F2"/>
    <w:rsid w:val="004A1CBF"/>
    <w:rsid w:val="004A2719"/>
    <w:rsid w:val="004A2A60"/>
    <w:rsid w:val="004A2A95"/>
    <w:rsid w:val="004A324B"/>
    <w:rsid w:val="004A386D"/>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3A52"/>
    <w:rsid w:val="004B4452"/>
    <w:rsid w:val="004B4467"/>
    <w:rsid w:val="004B537C"/>
    <w:rsid w:val="004B5E16"/>
    <w:rsid w:val="004B5F85"/>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E53"/>
    <w:rsid w:val="004C49FB"/>
    <w:rsid w:val="004C4ED8"/>
    <w:rsid w:val="004C523B"/>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CB"/>
    <w:rsid w:val="004E3A36"/>
    <w:rsid w:val="004E3E36"/>
    <w:rsid w:val="004E3F19"/>
    <w:rsid w:val="004E49A7"/>
    <w:rsid w:val="004E4CF2"/>
    <w:rsid w:val="004E527D"/>
    <w:rsid w:val="004E52BA"/>
    <w:rsid w:val="004E53FA"/>
    <w:rsid w:val="004E5676"/>
    <w:rsid w:val="004E5B80"/>
    <w:rsid w:val="004E635E"/>
    <w:rsid w:val="004E6A36"/>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50010F"/>
    <w:rsid w:val="00500354"/>
    <w:rsid w:val="00501A79"/>
    <w:rsid w:val="00501B9D"/>
    <w:rsid w:val="00501CBA"/>
    <w:rsid w:val="00502012"/>
    <w:rsid w:val="00502A47"/>
    <w:rsid w:val="00502BC6"/>
    <w:rsid w:val="00502C7F"/>
    <w:rsid w:val="00502E27"/>
    <w:rsid w:val="00502E99"/>
    <w:rsid w:val="00503C9D"/>
    <w:rsid w:val="00503FCA"/>
    <w:rsid w:val="00504056"/>
    <w:rsid w:val="00504547"/>
    <w:rsid w:val="005048F4"/>
    <w:rsid w:val="00504DDE"/>
    <w:rsid w:val="0050503A"/>
    <w:rsid w:val="00505290"/>
    <w:rsid w:val="00505B54"/>
    <w:rsid w:val="00505FEA"/>
    <w:rsid w:val="0050645A"/>
    <w:rsid w:val="00507288"/>
    <w:rsid w:val="00507719"/>
    <w:rsid w:val="00507D7B"/>
    <w:rsid w:val="005100AA"/>
    <w:rsid w:val="00510119"/>
    <w:rsid w:val="005103EE"/>
    <w:rsid w:val="0051055C"/>
    <w:rsid w:val="0051058A"/>
    <w:rsid w:val="005108F0"/>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743"/>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132"/>
    <w:rsid w:val="005319CB"/>
    <w:rsid w:val="0053216D"/>
    <w:rsid w:val="005328B4"/>
    <w:rsid w:val="00532E48"/>
    <w:rsid w:val="0053336A"/>
    <w:rsid w:val="0053390D"/>
    <w:rsid w:val="00533AEE"/>
    <w:rsid w:val="00533DD5"/>
    <w:rsid w:val="0053401B"/>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7169"/>
    <w:rsid w:val="00557B7D"/>
    <w:rsid w:val="0056091F"/>
    <w:rsid w:val="00560986"/>
    <w:rsid w:val="00561361"/>
    <w:rsid w:val="0056167A"/>
    <w:rsid w:val="005616CC"/>
    <w:rsid w:val="00561759"/>
    <w:rsid w:val="005629D2"/>
    <w:rsid w:val="00562E6F"/>
    <w:rsid w:val="00563F68"/>
    <w:rsid w:val="0056432C"/>
    <w:rsid w:val="00564A01"/>
    <w:rsid w:val="00565418"/>
    <w:rsid w:val="0056554A"/>
    <w:rsid w:val="00566F14"/>
    <w:rsid w:val="005674C5"/>
    <w:rsid w:val="0056784E"/>
    <w:rsid w:val="00567AAC"/>
    <w:rsid w:val="00567FEE"/>
    <w:rsid w:val="00570E92"/>
    <w:rsid w:val="00571400"/>
    <w:rsid w:val="00571F1D"/>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39F"/>
    <w:rsid w:val="00584C8F"/>
    <w:rsid w:val="00585A48"/>
    <w:rsid w:val="00585DCA"/>
    <w:rsid w:val="00585E5F"/>
    <w:rsid w:val="005867EA"/>
    <w:rsid w:val="005869E8"/>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280"/>
    <w:rsid w:val="00596636"/>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952"/>
    <w:rsid w:val="005C0C59"/>
    <w:rsid w:val="005C11DB"/>
    <w:rsid w:val="005C299D"/>
    <w:rsid w:val="005C2B3A"/>
    <w:rsid w:val="005C30A1"/>
    <w:rsid w:val="005C37E4"/>
    <w:rsid w:val="005C40C4"/>
    <w:rsid w:val="005C51AC"/>
    <w:rsid w:val="005C5D61"/>
    <w:rsid w:val="005C5E94"/>
    <w:rsid w:val="005C6E38"/>
    <w:rsid w:val="005C7157"/>
    <w:rsid w:val="005C7ADC"/>
    <w:rsid w:val="005D0187"/>
    <w:rsid w:val="005D0828"/>
    <w:rsid w:val="005D0AC4"/>
    <w:rsid w:val="005D0D41"/>
    <w:rsid w:val="005D1CA5"/>
    <w:rsid w:val="005D22F8"/>
    <w:rsid w:val="005D267E"/>
    <w:rsid w:val="005D2853"/>
    <w:rsid w:val="005D2EAC"/>
    <w:rsid w:val="005D41EF"/>
    <w:rsid w:val="005D4FD0"/>
    <w:rsid w:val="005D5657"/>
    <w:rsid w:val="005D5942"/>
    <w:rsid w:val="005D5E14"/>
    <w:rsid w:val="005D6244"/>
    <w:rsid w:val="005D63F6"/>
    <w:rsid w:val="005D66C7"/>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47BB"/>
    <w:rsid w:val="005E5DBA"/>
    <w:rsid w:val="005E5F42"/>
    <w:rsid w:val="005E615C"/>
    <w:rsid w:val="005E69C9"/>
    <w:rsid w:val="005E6C10"/>
    <w:rsid w:val="005E7F3E"/>
    <w:rsid w:val="005F013C"/>
    <w:rsid w:val="005F067D"/>
    <w:rsid w:val="005F068D"/>
    <w:rsid w:val="005F08E6"/>
    <w:rsid w:val="005F0BFB"/>
    <w:rsid w:val="005F151D"/>
    <w:rsid w:val="005F17AF"/>
    <w:rsid w:val="005F187F"/>
    <w:rsid w:val="005F1ED1"/>
    <w:rsid w:val="005F2938"/>
    <w:rsid w:val="005F36DC"/>
    <w:rsid w:val="005F3D6E"/>
    <w:rsid w:val="005F4735"/>
    <w:rsid w:val="005F5B41"/>
    <w:rsid w:val="005F692C"/>
    <w:rsid w:val="005F7C66"/>
    <w:rsid w:val="006001F1"/>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0703C"/>
    <w:rsid w:val="00607DF7"/>
    <w:rsid w:val="006103EE"/>
    <w:rsid w:val="0061055A"/>
    <w:rsid w:val="00610C71"/>
    <w:rsid w:val="00611682"/>
    <w:rsid w:val="00611E56"/>
    <w:rsid w:val="0061263F"/>
    <w:rsid w:val="00612836"/>
    <w:rsid w:val="006139AE"/>
    <w:rsid w:val="00613EA8"/>
    <w:rsid w:val="006144F4"/>
    <w:rsid w:val="006146A3"/>
    <w:rsid w:val="0061507D"/>
    <w:rsid w:val="006154EB"/>
    <w:rsid w:val="00615570"/>
    <w:rsid w:val="00616369"/>
    <w:rsid w:val="00616BA5"/>
    <w:rsid w:val="00616C71"/>
    <w:rsid w:val="006177F3"/>
    <w:rsid w:val="00617E96"/>
    <w:rsid w:val="0062022E"/>
    <w:rsid w:val="0062068A"/>
    <w:rsid w:val="00620FF5"/>
    <w:rsid w:val="00621D0B"/>
    <w:rsid w:val="006223A9"/>
    <w:rsid w:val="006232DE"/>
    <w:rsid w:val="006238CC"/>
    <w:rsid w:val="00623E04"/>
    <w:rsid w:val="00624037"/>
    <w:rsid w:val="006241CB"/>
    <w:rsid w:val="00624D19"/>
    <w:rsid w:val="00624DE2"/>
    <w:rsid w:val="00624F00"/>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D56"/>
    <w:rsid w:val="00634DB5"/>
    <w:rsid w:val="00635CBE"/>
    <w:rsid w:val="00635D3A"/>
    <w:rsid w:val="00636309"/>
    <w:rsid w:val="006379B5"/>
    <w:rsid w:val="00640366"/>
    <w:rsid w:val="00640FEE"/>
    <w:rsid w:val="0064152F"/>
    <w:rsid w:val="006419A7"/>
    <w:rsid w:val="00642513"/>
    <w:rsid w:val="00642DDE"/>
    <w:rsid w:val="006434A0"/>
    <w:rsid w:val="00643988"/>
    <w:rsid w:val="00643AD8"/>
    <w:rsid w:val="00643B25"/>
    <w:rsid w:val="00643CF5"/>
    <w:rsid w:val="00643D6B"/>
    <w:rsid w:val="00644C2B"/>
    <w:rsid w:val="00644D5F"/>
    <w:rsid w:val="00645E44"/>
    <w:rsid w:val="00646212"/>
    <w:rsid w:val="00647E2B"/>
    <w:rsid w:val="006501BE"/>
    <w:rsid w:val="006519F7"/>
    <w:rsid w:val="00651B74"/>
    <w:rsid w:val="00651CBD"/>
    <w:rsid w:val="006523C8"/>
    <w:rsid w:val="006524A3"/>
    <w:rsid w:val="006527E4"/>
    <w:rsid w:val="006531BC"/>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82B"/>
    <w:rsid w:val="00670EEA"/>
    <w:rsid w:val="006710D9"/>
    <w:rsid w:val="0067116A"/>
    <w:rsid w:val="0067137B"/>
    <w:rsid w:val="006715C9"/>
    <w:rsid w:val="0067170F"/>
    <w:rsid w:val="006717C0"/>
    <w:rsid w:val="00671B8F"/>
    <w:rsid w:val="00671BD0"/>
    <w:rsid w:val="00671E4C"/>
    <w:rsid w:val="006720E4"/>
    <w:rsid w:val="0067246B"/>
    <w:rsid w:val="0067265B"/>
    <w:rsid w:val="00672997"/>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7D"/>
    <w:rsid w:val="00680B23"/>
    <w:rsid w:val="00680B4D"/>
    <w:rsid w:val="00681B4E"/>
    <w:rsid w:val="00682544"/>
    <w:rsid w:val="00682854"/>
    <w:rsid w:val="00683183"/>
    <w:rsid w:val="00684714"/>
    <w:rsid w:val="006847A2"/>
    <w:rsid w:val="00684A60"/>
    <w:rsid w:val="00684AD1"/>
    <w:rsid w:val="00684CB8"/>
    <w:rsid w:val="00684F80"/>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A2C"/>
    <w:rsid w:val="00697358"/>
    <w:rsid w:val="00697A47"/>
    <w:rsid w:val="006A057D"/>
    <w:rsid w:val="006A07C3"/>
    <w:rsid w:val="006A16BA"/>
    <w:rsid w:val="006A18F3"/>
    <w:rsid w:val="006A1AFD"/>
    <w:rsid w:val="006A2207"/>
    <w:rsid w:val="006A23E0"/>
    <w:rsid w:val="006A2AA6"/>
    <w:rsid w:val="006A3E81"/>
    <w:rsid w:val="006A488F"/>
    <w:rsid w:val="006A4EAE"/>
    <w:rsid w:val="006A56C3"/>
    <w:rsid w:val="006A612B"/>
    <w:rsid w:val="006A68FB"/>
    <w:rsid w:val="006A7B4B"/>
    <w:rsid w:val="006A7F69"/>
    <w:rsid w:val="006B05AC"/>
    <w:rsid w:val="006B11C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C0134"/>
    <w:rsid w:val="006C054D"/>
    <w:rsid w:val="006C0B5E"/>
    <w:rsid w:val="006C0BB3"/>
    <w:rsid w:val="006C0EB6"/>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F5"/>
    <w:rsid w:val="006C4EDD"/>
    <w:rsid w:val="006C53DA"/>
    <w:rsid w:val="006C55ED"/>
    <w:rsid w:val="006C620E"/>
    <w:rsid w:val="006C66C6"/>
    <w:rsid w:val="006C6E4A"/>
    <w:rsid w:val="006C6FEC"/>
    <w:rsid w:val="006C7727"/>
    <w:rsid w:val="006C79DE"/>
    <w:rsid w:val="006C7B83"/>
    <w:rsid w:val="006D00D4"/>
    <w:rsid w:val="006D00D7"/>
    <w:rsid w:val="006D010B"/>
    <w:rsid w:val="006D0A95"/>
    <w:rsid w:val="006D0C29"/>
    <w:rsid w:val="006D0C8F"/>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FE6"/>
    <w:rsid w:val="006E3035"/>
    <w:rsid w:val="006E30F0"/>
    <w:rsid w:val="006E375D"/>
    <w:rsid w:val="006E3B3F"/>
    <w:rsid w:val="006E3D54"/>
    <w:rsid w:val="006E454E"/>
    <w:rsid w:val="006E5AD9"/>
    <w:rsid w:val="006E5B74"/>
    <w:rsid w:val="006E6433"/>
    <w:rsid w:val="006E6A2F"/>
    <w:rsid w:val="006E73AE"/>
    <w:rsid w:val="006E7D46"/>
    <w:rsid w:val="006F0661"/>
    <w:rsid w:val="006F1126"/>
    <w:rsid w:val="006F1174"/>
    <w:rsid w:val="006F177A"/>
    <w:rsid w:val="006F1BAE"/>
    <w:rsid w:val="006F230B"/>
    <w:rsid w:val="006F2563"/>
    <w:rsid w:val="006F26D9"/>
    <w:rsid w:val="006F2E8D"/>
    <w:rsid w:val="006F2F48"/>
    <w:rsid w:val="006F3047"/>
    <w:rsid w:val="006F3592"/>
    <w:rsid w:val="006F3598"/>
    <w:rsid w:val="006F5181"/>
    <w:rsid w:val="006F5F1A"/>
    <w:rsid w:val="006F63D7"/>
    <w:rsid w:val="006F666A"/>
    <w:rsid w:val="006F66EE"/>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CB8"/>
    <w:rsid w:val="00711D13"/>
    <w:rsid w:val="00712719"/>
    <w:rsid w:val="00712B04"/>
    <w:rsid w:val="00712C90"/>
    <w:rsid w:val="00713E1C"/>
    <w:rsid w:val="007144B7"/>
    <w:rsid w:val="00715159"/>
    <w:rsid w:val="007155B2"/>
    <w:rsid w:val="007178D6"/>
    <w:rsid w:val="00717B1D"/>
    <w:rsid w:val="00717B53"/>
    <w:rsid w:val="00717B93"/>
    <w:rsid w:val="007206BA"/>
    <w:rsid w:val="00721AE2"/>
    <w:rsid w:val="00721DAE"/>
    <w:rsid w:val="00721E07"/>
    <w:rsid w:val="007223E3"/>
    <w:rsid w:val="007228FB"/>
    <w:rsid w:val="00722EB1"/>
    <w:rsid w:val="00723776"/>
    <w:rsid w:val="00723CF7"/>
    <w:rsid w:val="007243A3"/>
    <w:rsid w:val="007246D4"/>
    <w:rsid w:val="00724902"/>
    <w:rsid w:val="00724F90"/>
    <w:rsid w:val="007257F9"/>
    <w:rsid w:val="00725C77"/>
    <w:rsid w:val="0072631D"/>
    <w:rsid w:val="00727043"/>
    <w:rsid w:val="0072775F"/>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58B2"/>
    <w:rsid w:val="00737227"/>
    <w:rsid w:val="00740161"/>
    <w:rsid w:val="00740D08"/>
    <w:rsid w:val="00740E12"/>
    <w:rsid w:val="00740E63"/>
    <w:rsid w:val="00741593"/>
    <w:rsid w:val="00741BA9"/>
    <w:rsid w:val="00741CF8"/>
    <w:rsid w:val="00741ED8"/>
    <w:rsid w:val="007420F5"/>
    <w:rsid w:val="00742289"/>
    <w:rsid w:val="0074272E"/>
    <w:rsid w:val="0074293A"/>
    <w:rsid w:val="0074447C"/>
    <w:rsid w:val="00744720"/>
    <w:rsid w:val="00744B5A"/>
    <w:rsid w:val="007460A4"/>
    <w:rsid w:val="00746EE6"/>
    <w:rsid w:val="00746F06"/>
    <w:rsid w:val="007476EE"/>
    <w:rsid w:val="007478E0"/>
    <w:rsid w:val="00750C7A"/>
    <w:rsid w:val="00750E6B"/>
    <w:rsid w:val="00751312"/>
    <w:rsid w:val="007514F5"/>
    <w:rsid w:val="0075198C"/>
    <w:rsid w:val="00751D1B"/>
    <w:rsid w:val="0075223B"/>
    <w:rsid w:val="00752424"/>
    <w:rsid w:val="00752C50"/>
    <w:rsid w:val="007531BC"/>
    <w:rsid w:val="00753527"/>
    <w:rsid w:val="00753C70"/>
    <w:rsid w:val="0075433D"/>
    <w:rsid w:val="007545BE"/>
    <w:rsid w:val="00754F1E"/>
    <w:rsid w:val="00755FED"/>
    <w:rsid w:val="00756178"/>
    <w:rsid w:val="0075635C"/>
    <w:rsid w:val="00756E54"/>
    <w:rsid w:val="00757A34"/>
    <w:rsid w:val="00757F69"/>
    <w:rsid w:val="00760732"/>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E36"/>
    <w:rsid w:val="00771E2F"/>
    <w:rsid w:val="00772501"/>
    <w:rsid w:val="007725A8"/>
    <w:rsid w:val="00772BDD"/>
    <w:rsid w:val="00772FFF"/>
    <w:rsid w:val="0077354E"/>
    <w:rsid w:val="0077418E"/>
    <w:rsid w:val="00774CF6"/>
    <w:rsid w:val="00775117"/>
    <w:rsid w:val="00775133"/>
    <w:rsid w:val="00775292"/>
    <w:rsid w:val="00775DD3"/>
    <w:rsid w:val="00775FA0"/>
    <w:rsid w:val="00776702"/>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3E4E"/>
    <w:rsid w:val="00783EB3"/>
    <w:rsid w:val="00784263"/>
    <w:rsid w:val="00784DA0"/>
    <w:rsid w:val="00786770"/>
    <w:rsid w:val="00786DCE"/>
    <w:rsid w:val="00786DF6"/>
    <w:rsid w:val="0078736B"/>
    <w:rsid w:val="007873D0"/>
    <w:rsid w:val="00787D50"/>
    <w:rsid w:val="0079049D"/>
    <w:rsid w:val="00790F96"/>
    <w:rsid w:val="00791013"/>
    <w:rsid w:val="00791F74"/>
    <w:rsid w:val="00794678"/>
    <w:rsid w:val="00795095"/>
    <w:rsid w:val="007952B6"/>
    <w:rsid w:val="007956DD"/>
    <w:rsid w:val="00796378"/>
    <w:rsid w:val="0079754A"/>
    <w:rsid w:val="0079798B"/>
    <w:rsid w:val="007A0130"/>
    <w:rsid w:val="007A046B"/>
    <w:rsid w:val="007A06F6"/>
    <w:rsid w:val="007A08BF"/>
    <w:rsid w:val="007A1689"/>
    <w:rsid w:val="007A1936"/>
    <w:rsid w:val="007A1B71"/>
    <w:rsid w:val="007A278C"/>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0A5"/>
    <w:rsid w:val="007B1569"/>
    <w:rsid w:val="007B1754"/>
    <w:rsid w:val="007B1827"/>
    <w:rsid w:val="007B2126"/>
    <w:rsid w:val="007B2CB7"/>
    <w:rsid w:val="007B34ED"/>
    <w:rsid w:val="007B3620"/>
    <w:rsid w:val="007B3E8C"/>
    <w:rsid w:val="007B3EB3"/>
    <w:rsid w:val="007B3F81"/>
    <w:rsid w:val="007B4754"/>
    <w:rsid w:val="007B528C"/>
    <w:rsid w:val="007B582C"/>
    <w:rsid w:val="007B5CDE"/>
    <w:rsid w:val="007B5ECE"/>
    <w:rsid w:val="007B677C"/>
    <w:rsid w:val="007B68D7"/>
    <w:rsid w:val="007B69B2"/>
    <w:rsid w:val="007B702E"/>
    <w:rsid w:val="007B77A7"/>
    <w:rsid w:val="007B7A4E"/>
    <w:rsid w:val="007B7BB8"/>
    <w:rsid w:val="007B7BC8"/>
    <w:rsid w:val="007C045A"/>
    <w:rsid w:val="007C09C3"/>
    <w:rsid w:val="007C0ADA"/>
    <w:rsid w:val="007C0C72"/>
    <w:rsid w:val="007C16C1"/>
    <w:rsid w:val="007C1CD5"/>
    <w:rsid w:val="007C225F"/>
    <w:rsid w:val="007C24FD"/>
    <w:rsid w:val="007C2651"/>
    <w:rsid w:val="007C32C8"/>
    <w:rsid w:val="007C4100"/>
    <w:rsid w:val="007C4624"/>
    <w:rsid w:val="007C56E8"/>
    <w:rsid w:val="007C56F2"/>
    <w:rsid w:val="007C570B"/>
    <w:rsid w:val="007C5BF6"/>
    <w:rsid w:val="007C5CFA"/>
    <w:rsid w:val="007C5E50"/>
    <w:rsid w:val="007C5F15"/>
    <w:rsid w:val="007C5F81"/>
    <w:rsid w:val="007D0838"/>
    <w:rsid w:val="007D0B22"/>
    <w:rsid w:val="007D171D"/>
    <w:rsid w:val="007D22FF"/>
    <w:rsid w:val="007D27AE"/>
    <w:rsid w:val="007D29D8"/>
    <w:rsid w:val="007D2DDC"/>
    <w:rsid w:val="007D32E1"/>
    <w:rsid w:val="007D41AB"/>
    <w:rsid w:val="007D4221"/>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36C"/>
    <w:rsid w:val="007E39EE"/>
    <w:rsid w:val="007E3F14"/>
    <w:rsid w:val="007E4139"/>
    <w:rsid w:val="007E4431"/>
    <w:rsid w:val="007E45A2"/>
    <w:rsid w:val="007E45F6"/>
    <w:rsid w:val="007E5B3C"/>
    <w:rsid w:val="007E5FFD"/>
    <w:rsid w:val="007E63D2"/>
    <w:rsid w:val="007E7D62"/>
    <w:rsid w:val="007E7DB0"/>
    <w:rsid w:val="007F058E"/>
    <w:rsid w:val="007F07E4"/>
    <w:rsid w:val="007F096E"/>
    <w:rsid w:val="007F0D33"/>
    <w:rsid w:val="007F17BB"/>
    <w:rsid w:val="007F1B5F"/>
    <w:rsid w:val="007F234E"/>
    <w:rsid w:val="007F2520"/>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35B"/>
    <w:rsid w:val="0080181B"/>
    <w:rsid w:val="008018B2"/>
    <w:rsid w:val="008021BD"/>
    <w:rsid w:val="008031A9"/>
    <w:rsid w:val="00804008"/>
    <w:rsid w:val="008041CD"/>
    <w:rsid w:val="008041F1"/>
    <w:rsid w:val="008048C4"/>
    <w:rsid w:val="00804913"/>
    <w:rsid w:val="00804E9F"/>
    <w:rsid w:val="00805780"/>
    <w:rsid w:val="008070AF"/>
    <w:rsid w:val="00807286"/>
    <w:rsid w:val="00807907"/>
    <w:rsid w:val="00807E71"/>
    <w:rsid w:val="008105E4"/>
    <w:rsid w:val="00810B4A"/>
    <w:rsid w:val="00811E19"/>
    <w:rsid w:val="00811EF8"/>
    <w:rsid w:val="00812586"/>
    <w:rsid w:val="00812665"/>
    <w:rsid w:val="0081293D"/>
    <w:rsid w:val="0081374C"/>
    <w:rsid w:val="00813FC9"/>
    <w:rsid w:val="00814794"/>
    <w:rsid w:val="0081488D"/>
    <w:rsid w:val="00814F68"/>
    <w:rsid w:val="008152BD"/>
    <w:rsid w:val="00815C71"/>
    <w:rsid w:val="00815F6F"/>
    <w:rsid w:val="008167C4"/>
    <w:rsid w:val="0081688B"/>
    <w:rsid w:val="00816BB1"/>
    <w:rsid w:val="00816E31"/>
    <w:rsid w:val="0081713D"/>
    <w:rsid w:val="0082123B"/>
    <w:rsid w:val="0082163F"/>
    <w:rsid w:val="00821DB2"/>
    <w:rsid w:val="00822152"/>
    <w:rsid w:val="00822F15"/>
    <w:rsid w:val="00823AA8"/>
    <w:rsid w:val="0082411D"/>
    <w:rsid w:val="00824F52"/>
    <w:rsid w:val="0082529F"/>
    <w:rsid w:val="008255C2"/>
    <w:rsid w:val="00825AAD"/>
    <w:rsid w:val="00826115"/>
    <w:rsid w:val="00826803"/>
    <w:rsid w:val="0082692B"/>
    <w:rsid w:val="0082741B"/>
    <w:rsid w:val="008275A8"/>
    <w:rsid w:val="00827B1F"/>
    <w:rsid w:val="00830432"/>
    <w:rsid w:val="0083085A"/>
    <w:rsid w:val="00830899"/>
    <w:rsid w:val="00830CA5"/>
    <w:rsid w:val="00830DCD"/>
    <w:rsid w:val="00831B3E"/>
    <w:rsid w:val="00831FE2"/>
    <w:rsid w:val="00832960"/>
    <w:rsid w:val="008331BB"/>
    <w:rsid w:val="00833B36"/>
    <w:rsid w:val="00834A87"/>
    <w:rsid w:val="00834D55"/>
    <w:rsid w:val="00834FE9"/>
    <w:rsid w:val="0083500E"/>
    <w:rsid w:val="0083545F"/>
    <w:rsid w:val="0083582D"/>
    <w:rsid w:val="00835872"/>
    <w:rsid w:val="00836E3C"/>
    <w:rsid w:val="00836FA6"/>
    <w:rsid w:val="0083768C"/>
    <w:rsid w:val="00837B8B"/>
    <w:rsid w:val="00840373"/>
    <w:rsid w:val="00840694"/>
    <w:rsid w:val="00840943"/>
    <w:rsid w:val="00840F96"/>
    <w:rsid w:val="0084136D"/>
    <w:rsid w:val="008414C4"/>
    <w:rsid w:val="0084349B"/>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4286"/>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4C0F"/>
    <w:rsid w:val="00865765"/>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2C"/>
    <w:rsid w:val="0087779D"/>
    <w:rsid w:val="008779F6"/>
    <w:rsid w:val="00877FAC"/>
    <w:rsid w:val="00880837"/>
    <w:rsid w:val="0088164F"/>
    <w:rsid w:val="00881735"/>
    <w:rsid w:val="00881A11"/>
    <w:rsid w:val="00882148"/>
    <w:rsid w:val="00882871"/>
    <w:rsid w:val="0088293A"/>
    <w:rsid w:val="00884109"/>
    <w:rsid w:val="00884369"/>
    <w:rsid w:val="008846DD"/>
    <w:rsid w:val="008855C2"/>
    <w:rsid w:val="008857AC"/>
    <w:rsid w:val="00885833"/>
    <w:rsid w:val="0088603D"/>
    <w:rsid w:val="0088664A"/>
    <w:rsid w:val="008866B2"/>
    <w:rsid w:val="0088763E"/>
    <w:rsid w:val="008877F5"/>
    <w:rsid w:val="00887E02"/>
    <w:rsid w:val="00887FD9"/>
    <w:rsid w:val="0089066A"/>
    <w:rsid w:val="00890B97"/>
    <w:rsid w:val="00890D2D"/>
    <w:rsid w:val="00890DEB"/>
    <w:rsid w:val="00890F8D"/>
    <w:rsid w:val="0089107D"/>
    <w:rsid w:val="0089152E"/>
    <w:rsid w:val="00891785"/>
    <w:rsid w:val="00891C01"/>
    <w:rsid w:val="0089291C"/>
    <w:rsid w:val="00892E40"/>
    <w:rsid w:val="008937A4"/>
    <w:rsid w:val="00893A77"/>
    <w:rsid w:val="00893CD4"/>
    <w:rsid w:val="008940CA"/>
    <w:rsid w:val="0089477A"/>
    <w:rsid w:val="00894AB1"/>
    <w:rsid w:val="00896090"/>
    <w:rsid w:val="00896794"/>
    <w:rsid w:val="00896A72"/>
    <w:rsid w:val="00897417"/>
    <w:rsid w:val="00897730"/>
    <w:rsid w:val="00897864"/>
    <w:rsid w:val="00897D19"/>
    <w:rsid w:val="00897D1F"/>
    <w:rsid w:val="008A0064"/>
    <w:rsid w:val="008A012D"/>
    <w:rsid w:val="008A10A9"/>
    <w:rsid w:val="008A140C"/>
    <w:rsid w:val="008A16B0"/>
    <w:rsid w:val="008A2456"/>
    <w:rsid w:val="008A2B71"/>
    <w:rsid w:val="008A2D3D"/>
    <w:rsid w:val="008A2E96"/>
    <w:rsid w:val="008A4B59"/>
    <w:rsid w:val="008A50D6"/>
    <w:rsid w:val="008A51C0"/>
    <w:rsid w:val="008A5A27"/>
    <w:rsid w:val="008A5AA4"/>
    <w:rsid w:val="008A5BD4"/>
    <w:rsid w:val="008A608A"/>
    <w:rsid w:val="008A6AD0"/>
    <w:rsid w:val="008A6DF6"/>
    <w:rsid w:val="008A7451"/>
    <w:rsid w:val="008A76DC"/>
    <w:rsid w:val="008A7B7C"/>
    <w:rsid w:val="008A7B8C"/>
    <w:rsid w:val="008B009B"/>
    <w:rsid w:val="008B02EF"/>
    <w:rsid w:val="008B08EC"/>
    <w:rsid w:val="008B1544"/>
    <w:rsid w:val="008B1C4E"/>
    <w:rsid w:val="008B2E04"/>
    <w:rsid w:val="008B3629"/>
    <w:rsid w:val="008B3F8F"/>
    <w:rsid w:val="008B42FD"/>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3128"/>
    <w:rsid w:val="008C31AC"/>
    <w:rsid w:val="008C3E2C"/>
    <w:rsid w:val="008C4C4A"/>
    <w:rsid w:val="008C4D92"/>
    <w:rsid w:val="008C5249"/>
    <w:rsid w:val="008C538F"/>
    <w:rsid w:val="008C5862"/>
    <w:rsid w:val="008C5874"/>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6B46"/>
    <w:rsid w:val="008D6DBF"/>
    <w:rsid w:val="008D6F21"/>
    <w:rsid w:val="008D727B"/>
    <w:rsid w:val="008D7357"/>
    <w:rsid w:val="008D74AC"/>
    <w:rsid w:val="008D7AE7"/>
    <w:rsid w:val="008D7B35"/>
    <w:rsid w:val="008D7BB9"/>
    <w:rsid w:val="008E03AE"/>
    <w:rsid w:val="008E07C5"/>
    <w:rsid w:val="008E0AAA"/>
    <w:rsid w:val="008E0B8A"/>
    <w:rsid w:val="008E15EC"/>
    <w:rsid w:val="008E17D0"/>
    <w:rsid w:val="008E1A0D"/>
    <w:rsid w:val="008E1EAF"/>
    <w:rsid w:val="008E28EB"/>
    <w:rsid w:val="008E2902"/>
    <w:rsid w:val="008E2DBD"/>
    <w:rsid w:val="008E338D"/>
    <w:rsid w:val="008E36C0"/>
    <w:rsid w:val="008E36F2"/>
    <w:rsid w:val="008E37D3"/>
    <w:rsid w:val="008E3D4A"/>
    <w:rsid w:val="008E426F"/>
    <w:rsid w:val="008E450B"/>
    <w:rsid w:val="008E49FB"/>
    <w:rsid w:val="008E4C23"/>
    <w:rsid w:val="008E4DF6"/>
    <w:rsid w:val="008E5597"/>
    <w:rsid w:val="008E571B"/>
    <w:rsid w:val="008E5960"/>
    <w:rsid w:val="008E667F"/>
    <w:rsid w:val="008E676F"/>
    <w:rsid w:val="008E7251"/>
    <w:rsid w:val="008E76EF"/>
    <w:rsid w:val="008E7D7C"/>
    <w:rsid w:val="008F0097"/>
    <w:rsid w:val="008F0187"/>
    <w:rsid w:val="008F02B0"/>
    <w:rsid w:val="008F037F"/>
    <w:rsid w:val="008F1085"/>
    <w:rsid w:val="008F195B"/>
    <w:rsid w:val="008F1DCE"/>
    <w:rsid w:val="008F2449"/>
    <w:rsid w:val="008F256E"/>
    <w:rsid w:val="008F28D6"/>
    <w:rsid w:val="008F2DFE"/>
    <w:rsid w:val="008F37C7"/>
    <w:rsid w:val="008F39A6"/>
    <w:rsid w:val="008F3CC5"/>
    <w:rsid w:val="008F3F5D"/>
    <w:rsid w:val="008F4ABC"/>
    <w:rsid w:val="008F6235"/>
    <w:rsid w:val="008F64DD"/>
    <w:rsid w:val="008F64FE"/>
    <w:rsid w:val="008F6654"/>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D35"/>
    <w:rsid w:val="009041B8"/>
    <w:rsid w:val="0090445B"/>
    <w:rsid w:val="00904894"/>
    <w:rsid w:val="009048D8"/>
    <w:rsid w:val="00905618"/>
    <w:rsid w:val="00905B0B"/>
    <w:rsid w:val="00906414"/>
    <w:rsid w:val="00906731"/>
    <w:rsid w:val="009067B7"/>
    <w:rsid w:val="0090692C"/>
    <w:rsid w:val="00906A75"/>
    <w:rsid w:val="00906BC5"/>
    <w:rsid w:val="00907A8F"/>
    <w:rsid w:val="00907B94"/>
    <w:rsid w:val="00907F0E"/>
    <w:rsid w:val="009103EF"/>
    <w:rsid w:val="009108B2"/>
    <w:rsid w:val="0091104B"/>
    <w:rsid w:val="0091146A"/>
    <w:rsid w:val="0091186E"/>
    <w:rsid w:val="00911BB3"/>
    <w:rsid w:val="00911DCA"/>
    <w:rsid w:val="0091231E"/>
    <w:rsid w:val="009123E5"/>
    <w:rsid w:val="009130AF"/>
    <w:rsid w:val="00913523"/>
    <w:rsid w:val="009137F8"/>
    <w:rsid w:val="00913927"/>
    <w:rsid w:val="00913E73"/>
    <w:rsid w:val="00913F1D"/>
    <w:rsid w:val="00913F48"/>
    <w:rsid w:val="009141A9"/>
    <w:rsid w:val="00916028"/>
    <w:rsid w:val="009168AE"/>
    <w:rsid w:val="00916E8F"/>
    <w:rsid w:val="00917104"/>
    <w:rsid w:val="00917344"/>
    <w:rsid w:val="00921B12"/>
    <w:rsid w:val="00921B56"/>
    <w:rsid w:val="009220D7"/>
    <w:rsid w:val="0092286B"/>
    <w:rsid w:val="00922B80"/>
    <w:rsid w:val="00922D44"/>
    <w:rsid w:val="00922EEB"/>
    <w:rsid w:val="009235B1"/>
    <w:rsid w:val="0092390B"/>
    <w:rsid w:val="00924601"/>
    <w:rsid w:val="00924855"/>
    <w:rsid w:val="00924CF2"/>
    <w:rsid w:val="0092559C"/>
    <w:rsid w:val="00925750"/>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0E6"/>
    <w:rsid w:val="0093529F"/>
    <w:rsid w:val="0093684B"/>
    <w:rsid w:val="00936D65"/>
    <w:rsid w:val="009374AE"/>
    <w:rsid w:val="009377C8"/>
    <w:rsid w:val="0094072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6E6"/>
    <w:rsid w:val="0095094C"/>
    <w:rsid w:val="00950AC5"/>
    <w:rsid w:val="00951885"/>
    <w:rsid w:val="0095331B"/>
    <w:rsid w:val="00953B38"/>
    <w:rsid w:val="00953F81"/>
    <w:rsid w:val="009542DD"/>
    <w:rsid w:val="0095444F"/>
    <w:rsid w:val="00954C5F"/>
    <w:rsid w:val="0095518C"/>
    <w:rsid w:val="00955A53"/>
    <w:rsid w:val="00956AFC"/>
    <w:rsid w:val="00956DD2"/>
    <w:rsid w:val="0095714B"/>
    <w:rsid w:val="00960732"/>
    <w:rsid w:val="00961357"/>
    <w:rsid w:val="009616E2"/>
    <w:rsid w:val="00961D2D"/>
    <w:rsid w:val="0096279F"/>
    <w:rsid w:val="0096350D"/>
    <w:rsid w:val="00964AB2"/>
    <w:rsid w:val="0096519C"/>
    <w:rsid w:val="00965240"/>
    <w:rsid w:val="00965777"/>
    <w:rsid w:val="0096585C"/>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324E"/>
    <w:rsid w:val="009737F2"/>
    <w:rsid w:val="00973FA7"/>
    <w:rsid w:val="00974AE8"/>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1C57"/>
    <w:rsid w:val="00982752"/>
    <w:rsid w:val="00982CAD"/>
    <w:rsid w:val="00983205"/>
    <w:rsid w:val="009832BC"/>
    <w:rsid w:val="00983895"/>
    <w:rsid w:val="00983C1C"/>
    <w:rsid w:val="009842C6"/>
    <w:rsid w:val="00984FF9"/>
    <w:rsid w:val="00985D3A"/>
    <w:rsid w:val="00986216"/>
    <w:rsid w:val="0098643F"/>
    <w:rsid w:val="0098678C"/>
    <w:rsid w:val="0098719B"/>
    <w:rsid w:val="009874E1"/>
    <w:rsid w:val="00987609"/>
    <w:rsid w:val="00987FE6"/>
    <w:rsid w:val="00990867"/>
    <w:rsid w:val="0099090F"/>
    <w:rsid w:val="009912E6"/>
    <w:rsid w:val="009919D2"/>
    <w:rsid w:val="00992355"/>
    <w:rsid w:val="0099256C"/>
    <w:rsid w:val="00992955"/>
    <w:rsid w:val="00992D6E"/>
    <w:rsid w:val="00993450"/>
    <w:rsid w:val="00993845"/>
    <w:rsid w:val="00993957"/>
    <w:rsid w:val="00993D80"/>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310"/>
    <w:rsid w:val="009A38BC"/>
    <w:rsid w:val="009A48E0"/>
    <w:rsid w:val="009A51CB"/>
    <w:rsid w:val="009A541A"/>
    <w:rsid w:val="009A573F"/>
    <w:rsid w:val="009A5953"/>
    <w:rsid w:val="009A599F"/>
    <w:rsid w:val="009A5DDB"/>
    <w:rsid w:val="009A6193"/>
    <w:rsid w:val="009A62C7"/>
    <w:rsid w:val="009A6A5B"/>
    <w:rsid w:val="009A6ABA"/>
    <w:rsid w:val="009B0B45"/>
    <w:rsid w:val="009B0ECA"/>
    <w:rsid w:val="009B0F82"/>
    <w:rsid w:val="009B17C3"/>
    <w:rsid w:val="009B1BF6"/>
    <w:rsid w:val="009B1CC5"/>
    <w:rsid w:val="009B1D23"/>
    <w:rsid w:val="009B280A"/>
    <w:rsid w:val="009B2DBE"/>
    <w:rsid w:val="009B3081"/>
    <w:rsid w:val="009B313F"/>
    <w:rsid w:val="009B3712"/>
    <w:rsid w:val="009B373A"/>
    <w:rsid w:val="009B3FD1"/>
    <w:rsid w:val="009B41C5"/>
    <w:rsid w:val="009B462A"/>
    <w:rsid w:val="009B4768"/>
    <w:rsid w:val="009B49AB"/>
    <w:rsid w:val="009B4EDF"/>
    <w:rsid w:val="009B4F06"/>
    <w:rsid w:val="009B4FA5"/>
    <w:rsid w:val="009B5155"/>
    <w:rsid w:val="009B567D"/>
    <w:rsid w:val="009B56B6"/>
    <w:rsid w:val="009B573A"/>
    <w:rsid w:val="009B58F7"/>
    <w:rsid w:val="009B68F5"/>
    <w:rsid w:val="009B691B"/>
    <w:rsid w:val="009B6922"/>
    <w:rsid w:val="009B69AD"/>
    <w:rsid w:val="009B7110"/>
    <w:rsid w:val="009C00EB"/>
    <w:rsid w:val="009C03D1"/>
    <w:rsid w:val="009C1170"/>
    <w:rsid w:val="009C11EF"/>
    <w:rsid w:val="009C1417"/>
    <w:rsid w:val="009C1A77"/>
    <w:rsid w:val="009C1DAA"/>
    <w:rsid w:val="009C2439"/>
    <w:rsid w:val="009C2823"/>
    <w:rsid w:val="009C312F"/>
    <w:rsid w:val="009C3946"/>
    <w:rsid w:val="009C4242"/>
    <w:rsid w:val="009C429C"/>
    <w:rsid w:val="009C449B"/>
    <w:rsid w:val="009C45A3"/>
    <w:rsid w:val="009C5898"/>
    <w:rsid w:val="009C6951"/>
    <w:rsid w:val="009C6C3D"/>
    <w:rsid w:val="009C6E3D"/>
    <w:rsid w:val="009C6F7E"/>
    <w:rsid w:val="009C6F94"/>
    <w:rsid w:val="009C711D"/>
    <w:rsid w:val="009C75A9"/>
    <w:rsid w:val="009C773B"/>
    <w:rsid w:val="009C7CAC"/>
    <w:rsid w:val="009D05E4"/>
    <w:rsid w:val="009D0879"/>
    <w:rsid w:val="009D0CF1"/>
    <w:rsid w:val="009D0D9C"/>
    <w:rsid w:val="009D1260"/>
    <w:rsid w:val="009D1E1E"/>
    <w:rsid w:val="009D1EDE"/>
    <w:rsid w:val="009D226A"/>
    <w:rsid w:val="009D2829"/>
    <w:rsid w:val="009D2853"/>
    <w:rsid w:val="009D2A60"/>
    <w:rsid w:val="009D375D"/>
    <w:rsid w:val="009D38F0"/>
    <w:rsid w:val="009D41E7"/>
    <w:rsid w:val="009D47AA"/>
    <w:rsid w:val="009D48DC"/>
    <w:rsid w:val="009D5302"/>
    <w:rsid w:val="009D55C7"/>
    <w:rsid w:val="009D601E"/>
    <w:rsid w:val="009D605D"/>
    <w:rsid w:val="009D6EEB"/>
    <w:rsid w:val="009D7029"/>
    <w:rsid w:val="009D7559"/>
    <w:rsid w:val="009D75E4"/>
    <w:rsid w:val="009D7B57"/>
    <w:rsid w:val="009E04A1"/>
    <w:rsid w:val="009E1894"/>
    <w:rsid w:val="009E2768"/>
    <w:rsid w:val="009E2A61"/>
    <w:rsid w:val="009E3128"/>
    <w:rsid w:val="009E3749"/>
    <w:rsid w:val="009E477F"/>
    <w:rsid w:val="009E4B25"/>
    <w:rsid w:val="009E4B41"/>
    <w:rsid w:val="009E54ED"/>
    <w:rsid w:val="009E67BB"/>
    <w:rsid w:val="009E68C3"/>
    <w:rsid w:val="009E6950"/>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69A"/>
    <w:rsid w:val="00A157E7"/>
    <w:rsid w:val="00A160F1"/>
    <w:rsid w:val="00A16653"/>
    <w:rsid w:val="00A172BE"/>
    <w:rsid w:val="00A177CC"/>
    <w:rsid w:val="00A1786A"/>
    <w:rsid w:val="00A20D8D"/>
    <w:rsid w:val="00A21906"/>
    <w:rsid w:val="00A21EC1"/>
    <w:rsid w:val="00A21F1C"/>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142A"/>
    <w:rsid w:val="00A31815"/>
    <w:rsid w:val="00A319AE"/>
    <w:rsid w:val="00A33689"/>
    <w:rsid w:val="00A340E9"/>
    <w:rsid w:val="00A3432D"/>
    <w:rsid w:val="00A35873"/>
    <w:rsid w:val="00A35A4A"/>
    <w:rsid w:val="00A36B74"/>
    <w:rsid w:val="00A370F4"/>
    <w:rsid w:val="00A37FC3"/>
    <w:rsid w:val="00A4006C"/>
    <w:rsid w:val="00A40375"/>
    <w:rsid w:val="00A405CB"/>
    <w:rsid w:val="00A40910"/>
    <w:rsid w:val="00A41808"/>
    <w:rsid w:val="00A41E42"/>
    <w:rsid w:val="00A42615"/>
    <w:rsid w:val="00A430D3"/>
    <w:rsid w:val="00A43C3F"/>
    <w:rsid w:val="00A43EDA"/>
    <w:rsid w:val="00A4443A"/>
    <w:rsid w:val="00A448CD"/>
    <w:rsid w:val="00A44A41"/>
    <w:rsid w:val="00A4687F"/>
    <w:rsid w:val="00A47BC2"/>
    <w:rsid w:val="00A50201"/>
    <w:rsid w:val="00A50693"/>
    <w:rsid w:val="00A50B0B"/>
    <w:rsid w:val="00A50D8E"/>
    <w:rsid w:val="00A510DE"/>
    <w:rsid w:val="00A5152B"/>
    <w:rsid w:val="00A51EAA"/>
    <w:rsid w:val="00A52B52"/>
    <w:rsid w:val="00A53A28"/>
    <w:rsid w:val="00A53D5C"/>
    <w:rsid w:val="00A549D7"/>
    <w:rsid w:val="00A54ED6"/>
    <w:rsid w:val="00A55005"/>
    <w:rsid w:val="00A55EA4"/>
    <w:rsid w:val="00A568DD"/>
    <w:rsid w:val="00A5784A"/>
    <w:rsid w:val="00A57E72"/>
    <w:rsid w:val="00A604C8"/>
    <w:rsid w:val="00A60F2D"/>
    <w:rsid w:val="00A6168B"/>
    <w:rsid w:val="00A61912"/>
    <w:rsid w:val="00A61B2A"/>
    <w:rsid w:val="00A61CA5"/>
    <w:rsid w:val="00A61CC0"/>
    <w:rsid w:val="00A61ED4"/>
    <w:rsid w:val="00A62183"/>
    <w:rsid w:val="00A62330"/>
    <w:rsid w:val="00A6290F"/>
    <w:rsid w:val="00A62919"/>
    <w:rsid w:val="00A62D6C"/>
    <w:rsid w:val="00A640E4"/>
    <w:rsid w:val="00A643D0"/>
    <w:rsid w:val="00A646CD"/>
    <w:rsid w:val="00A6526F"/>
    <w:rsid w:val="00A65657"/>
    <w:rsid w:val="00A7007B"/>
    <w:rsid w:val="00A703D5"/>
    <w:rsid w:val="00A70614"/>
    <w:rsid w:val="00A70E29"/>
    <w:rsid w:val="00A714E2"/>
    <w:rsid w:val="00A7158E"/>
    <w:rsid w:val="00A720FB"/>
    <w:rsid w:val="00A72314"/>
    <w:rsid w:val="00A723F7"/>
    <w:rsid w:val="00A72B12"/>
    <w:rsid w:val="00A72B6D"/>
    <w:rsid w:val="00A7338E"/>
    <w:rsid w:val="00A739D3"/>
    <w:rsid w:val="00A751CC"/>
    <w:rsid w:val="00A763E5"/>
    <w:rsid w:val="00A76430"/>
    <w:rsid w:val="00A765FA"/>
    <w:rsid w:val="00A7680B"/>
    <w:rsid w:val="00A7692A"/>
    <w:rsid w:val="00A769CE"/>
    <w:rsid w:val="00A76E15"/>
    <w:rsid w:val="00A76ED1"/>
    <w:rsid w:val="00A76FD2"/>
    <w:rsid w:val="00A77758"/>
    <w:rsid w:val="00A80AAC"/>
    <w:rsid w:val="00A81078"/>
    <w:rsid w:val="00A8112E"/>
    <w:rsid w:val="00A81D37"/>
    <w:rsid w:val="00A82070"/>
    <w:rsid w:val="00A826F6"/>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F2D"/>
    <w:rsid w:val="00A960AB"/>
    <w:rsid w:val="00A963F2"/>
    <w:rsid w:val="00A97CA1"/>
    <w:rsid w:val="00AA0B21"/>
    <w:rsid w:val="00AA0F4D"/>
    <w:rsid w:val="00AA1667"/>
    <w:rsid w:val="00AA2A25"/>
    <w:rsid w:val="00AA2A48"/>
    <w:rsid w:val="00AA2B47"/>
    <w:rsid w:val="00AA2BD8"/>
    <w:rsid w:val="00AA37A9"/>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12DA"/>
    <w:rsid w:val="00AB1559"/>
    <w:rsid w:val="00AB1667"/>
    <w:rsid w:val="00AB223B"/>
    <w:rsid w:val="00AB2664"/>
    <w:rsid w:val="00AB3181"/>
    <w:rsid w:val="00AB325A"/>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C81"/>
    <w:rsid w:val="00AD6D7B"/>
    <w:rsid w:val="00AD6DB4"/>
    <w:rsid w:val="00AD7254"/>
    <w:rsid w:val="00AD734C"/>
    <w:rsid w:val="00AD7853"/>
    <w:rsid w:val="00AD7F7E"/>
    <w:rsid w:val="00AE0160"/>
    <w:rsid w:val="00AE03D9"/>
    <w:rsid w:val="00AE1189"/>
    <w:rsid w:val="00AE12F3"/>
    <w:rsid w:val="00AE1A4A"/>
    <w:rsid w:val="00AE1C26"/>
    <w:rsid w:val="00AE1CE5"/>
    <w:rsid w:val="00AE2223"/>
    <w:rsid w:val="00AE3CE0"/>
    <w:rsid w:val="00AE3D1A"/>
    <w:rsid w:val="00AE433F"/>
    <w:rsid w:val="00AE45FC"/>
    <w:rsid w:val="00AE464D"/>
    <w:rsid w:val="00AE4D9C"/>
    <w:rsid w:val="00AE4DCE"/>
    <w:rsid w:val="00AE50E0"/>
    <w:rsid w:val="00AE55C3"/>
    <w:rsid w:val="00AE6172"/>
    <w:rsid w:val="00AE64A9"/>
    <w:rsid w:val="00AE685E"/>
    <w:rsid w:val="00AE69BA"/>
    <w:rsid w:val="00AE6BDB"/>
    <w:rsid w:val="00AE6DAB"/>
    <w:rsid w:val="00AE709D"/>
    <w:rsid w:val="00AE75BF"/>
    <w:rsid w:val="00AF0C99"/>
    <w:rsid w:val="00AF1178"/>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42D"/>
    <w:rsid w:val="00B01933"/>
    <w:rsid w:val="00B01EC2"/>
    <w:rsid w:val="00B01F5A"/>
    <w:rsid w:val="00B022DF"/>
    <w:rsid w:val="00B0250F"/>
    <w:rsid w:val="00B0273B"/>
    <w:rsid w:val="00B02C15"/>
    <w:rsid w:val="00B02E4B"/>
    <w:rsid w:val="00B030E4"/>
    <w:rsid w:val="00B03C1D"/>
    <w:rsid w:val="00B04D0B"/>
    <w:rsid w:val="00B051EA"/>
    <w:rsid w:val="00B061CE"/>
    <w:rsid w:val="00B06C7B"/>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AE1"/>
    <w:rsid w:val="00B24DC9"/>
    <w:rsid w:val="00B25568"/>
    <w:rsid w:val="00B256AE"/>
    <w:rsid w:val="00B25760"/>
    <w:rsid w:val="00B2579D"/>
    <w:rsid w:val="00B25CC5"/>
    <w:rsid w:val="00B25F3A"/>
    <w:rsid w:val="00B26020"/>
    <w:rsid w:val="00B26BEF"/>
    <w:rsid w:val="00B274D6"/>
    <w:rsid w:val="00B274D9"/>
    <w:rsid w:val="00B27AC7"/>
    <w:rsid w:val="00B27F4C"/>
    <w:rsid w:val="00B31C14"/>
    <w:rsid w:val="00B328E1"/>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31A8"/>
    <w:rsid w:val="00B434CF"/>
    <w:rsid w:val="00B436B3"/>
    <w:rsid w:val="00B43ACA"/>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15A9"/>
    <w:rsid w:val="00B51695"/>
    <w:rsid w:val="00B5227D"/>
    <w:rsid w:val="00B52E5A"/>
    <w:rsid w:val="00B5329A"/>
    <w:rsid w:val="00B543E7"/>
    <w:rsid w:val="00B5449A"/>
    <w:rsid w:val="00B54A76"/>
    <w:rsid w:val="00B54C29"/>
    <w:rsid w:val="00B55284"/>
    <w:rsid w:val="00B555F8"/>
    <w:rsid w:val="00B5684F"/>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1DF"/>
    <w:rsid w:val="00B63E1A"/>
    <w:rsid w:val="00B640A9"/>
    <w:rsid w:val="00B642B8"/>
    <w:rsid w:val="00B64912"/>
    <w:rsid w:val="00B64EAD"/>
    <w:rsid w:val="00B6694A"/>
    <w:rsid w:val="00B66EA4"/>
    <w:rsid w:val="00B674C3"/>
    <w:rsid w:val="00B67B2D"/>
    <w:rsid w:val="00B70730"/>
    <w:rsid w:val="00B70E21"/>
    <w:rsid w:val="00B710C4"/>
    <w:rsid w:val="00B710D4"/>
    <w:rsid w:val="00B7194F"/>
    <w:rsid w:val="00B72944"/>
    <w:rsid w:val="00B732B4"/>
    <w:rsid w:val="00B74284"/>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480A"/>
    <w:rsid w:val="00B85DA4"/>
    <w:rsid w:val="00B87430"/>
    <w:rsid w:val="00B87860"/>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350"/>
    <w:rsid w:val="00B96540"/>
    <w:rsid w:val="00B96603"/>
    <w:rsid w:val="00B969A7"/>
    <w:rsid w:val="00B96A9A"/>
    <w:rsid w:val="00B96E63"/>
    <w:rsid w:val="00B9706D"/>
    <w:rsid w:val="00B971C4"/>
    <w:rsid w:val="00B97C59"/>
    <w:rsid w:val="00BA079C"/>
    <w:rsid w:val="00BA09A6"/>
    <w:rsid w:val="00BA0DC6"/>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C0A"/>
    <w:rsid w:val="00BB50EE"/>
    <w:rsid w:val="00BB55EC"/>
    <w:rsid w:val="00BB666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EA9"/>
    <w:rsid w:val="00BE719D"/>
    <w:rsid w:val="00BE728C"/>
    <w:rsid w:val="00BE74E0"/>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604"/>
    <w:rsid w:val="00C13AED"/>
    <w:rsid w:val="00C13DF8"/>
    <w:rsid w:val="00C140D6"/>
    <w:rsid w:val="00C15038"/>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1A1"/>
    <w:rsid w:val="00C22901"/>
    <w:rsid w:val="00C229BC"/>
    <w:rsid w:val="00C22F1E"/>
    <w:rsid w:val="00C2316D"/>
    <w:rsid w:val="00C23DF3"/>
    <w:rsid w:val="00C2472D"/>
    <w:rsid w:val="00C2477E"/>
    <w:rsid w:val="00C24866"/>
    <w:rsid w:val="00C24CDF"/>
    <w:rsid w:val="00C25418"/>
    <w:rsid w:val="00C254EC"/>
    <w:rsid w:val="00C255FF"/>
    <w:rsid w:val="00C26421"/>
    <w:rsid w:val="00C264B6"/>
    <w:rsid w:val="00C26E6F"/>
    <w:rsid w:val="00C27771"/>
    <w:rsid w:val="00C27D4D"/>
    <w:rsid w:val="00C27F00"/>
    <w:rsid w:val="00C30CC8"/>
    <w:rsid w:val="00C3122A"/>
    <w:rsid w:val="00C31EFB"/>
    <w:rsid w:val="00C32071"/>
    <w:rsid w:val="00C3253C"/>
    <w:rsid w:val="00C3269C"/>
    <w:rsid w:val="00C32920"/>
    <w:rsid w:val="00C33985"/>
    <w:rsid w:val="00C347FF"/>
    <w:rsid w:val="00C351CD"/>
    <w:rsid w:val="00C35416"/>
    <w:rsid w:val="00C35491"/>
    <w:rsid w:val="00C35601"/>
    <w:rsid w:val="00C35769"/>
    <w:rsid w:val="00C36070"/>
    <w:rsid w:val="00C36239"/>
    <w:rsid w:val="00C3667D"/>
    <w:rsid w:val="00C36DBB"/>
    <w:rsid w:val="00C36F66"/>
    <w:rsid w:val="00C37821"/>
    <w:rsid w:val="00C37915"/>
    <w:rsid w:val="00C37C7A"/>
    <w:rsid w:val="00C37E62"/>
    <w:rsid w:val="00C4082F"/>
    <w:rsid w:val="00C40BC0"/>
    <w:rsid w:val="00C40F76"/>
    <w:rsid w:val="00C41140"/>
    <w:rsid w:val="00C414AE"/>
    <w:rsid w:val="00C422FE"/>
    <w:rsid w:val="00C4252F"/>
    <w:rsid w:val="00C4270B"/>
    <w:rsid w:val="00C42771"/>
    <w:rsid w:val="00C42FD9"/>
    <w:rsid w:val="00C435FE"/>
    <w:rsid w:val="00C4386C"/>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B6"/>
    <w:rsid w:val="00C63383"/>
    <w:rsid w:val="00C636F2"/>
    <w:rsid w:val="00C6394A"/>
    <w:rsid w:val="00C64019"/>
    <w:rsid w:val="00C6453B"/>
    <w:rsid w:val="00C64640"/>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27EC"/>
    <w:rsid w:val="00C72BDA"/>
    <w:rsid w:val="00C73600"/>
    <w:rsid w:val="00C736BD"/>
    <w:rsid w:val="00C7373B"/>
    <w:rsid w:val="00C742AA"/>
    <w:rsid w:val="00C744BD"/>
    <w:rsid w:val="00C745A4"/>
    <w:rsid w:val="00C746C6"/>
    <w:rsid w:val="00C74A57"/>
    <w:rsid w:val="00C75489"/>
    <w:rsid w:val="00C75769"/>
    <w:rsid w:val="00C7659F"/>
    <w:rsid w:val="00C76893"/>
    <w:rsid w:val="00C76DE6"/>
    <w:rsid w:val="00C76DF3"/>
    <w:rsid w:val="00C76E41"/>
    <w:rsid w:val="00C776CD"/>
    <w:rsid w:val="00C778BC"/>
    <w:rsid w:val="00C77D51"/>
    <w:rsid w:val="00C77EA7"/>
    <w:rsid w:val="00C803A4"/>
    <w:rsid w:val="00C8172B"/>
    <w:rsid w:val="00C81E30"/>
    <w:rsid w:val="00C82B44"/>
    <w:rsid w:val="00C82DF7"/>
    <w:rsid w:val="00C835FD"/>
    <w:rsid w:val="00C8373E"/>
    <w:rsid w:val="00C83E40"/>
    <w:rsid w:val="00C84074"/>
    <w:rsid w:val="00C84607"/>
    <w:rsid w:val="00C84866"/>
    <w:rsid w:val="00C8746F"/>
    <w:rsid w:val="00C8762F"/>
    <w:rsid w:val="00C90108"/>
    <w:rsid w:val="00C906D5"/>
    <w:rsid w:val="00C90AC2"/>
    <w:rsid w:val="00C91713"/>
    <w:rsid w:val="00C91771"/>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0E2"/>
    <w:rsid w:val="00C9518F"/>
    <w:rsid w:val="00C9572C"/>
    <w:rsid w:val="00C95735"/>
    <w:rsid w:val="00C95CCF"/>
    <w:rsid w:val="00C96E10"/>
    <w:rsid w:val="00C96E61"/>
    <w:rsid w:val="00C9711E"/>
    <w:rsid w:val="00C97FBB"/>
    <w:rsid w:val="00CA07BF"/>
    <w:rsid w:val="00CA1420"/>
    <w:rsid w:val="00CA16CA"/>
    <w:rsid w:val="00CA26AD"/>
    <w:rsid w:val="00CA3109"/>
    <w:rsid w:val="00CA3596"/>
    <w:rsid w:val="00CA3759"/>
    <w:rsid w:val="00CA3D31"/>
    <w:rsid w:val="00CA3EB3"/>
    <w:rsid w:val="00CA4033"/>
    <w:rsid w:val="00CA40F6"/>
    <w:rsid w:val="00CA448F"/>
    <w:rsid w:val="00CA4C6B"/>
    <w:rsid w:val="00CA509E"/>
    <w:rsid w:val="00CA5198"/>
    <w:rsid w:val="00CA53FB"/>
    <w:rsid w:val="00CA5CC8"/>
    <w:rsid w:val="00CA66BC"/>
    <w:rsid w:val="00CA6B96"/>
    <w:rsid w:val="00CA7063"/>
    <w:rsid w:val="00CA73FD"/>
    <w:rsid w:val="00CA7716"/>
    <w:rsid w:val="00CA7B8E"/>
    <w:rsid w:val="00CA7BE1"/>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469"/>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6AF"/>
    <w:rsid w:val="00CD69A6"/>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99C"/>
    <w:rsid w:val="00CE4450"/>
    <w:rsid w:val="00CE45F9"/>
    <w:rsid w:val="00CE4F19"/>
    <w:rsid w:val="00CE53CC"/>
    <w:rsid w:val="00CE5674"/>
    <w:rsid w:val="00CE586E"/>
    <w:rsid w:val="00CE5B48"/>
    <w:rsid w:val="00CE5E33"/>
    <w:rsid w:val="00CE5EEC"/>
    <w:rsid w:val="00CE6406"/>
    <w:rsid w:val="00CE691F"/>
    <w:rsid w:val="00CE6F53"/>
    <w:rsid w:val="00CE7A3F"/>
    <w:rsid w:val="00CE7EA6"/>
    <w:rsid w:val="00CF012D"/>
    <w:rsid w:val="00CF0373"/>
    <w:rsid w:val="00CF101A"/>
    <w:rsid w:val="00CF18DD"/>
    <w:rsid w:val="00CF1FEE"/>
    <w:rsid w:val="00CF2229"/>
    <w:rsid w:val="00CF2606"/>
    <w:rsid w:val="00CF2D69"/>
    <w:rsid w:val="00CF347B"/>
    <w:rsid w:val="00CF397C"/>
    <w:rsid w:val="00CF4104"/>
    <w:rsid w:val="00CF4D41"/>
    <w:rsid w:val="00CF4E3C"/>
    <w:rsid w:val="00CF560D"/>
    <w:rsid w:val="00CF56ED"/>
    <w:rsid w:val="00CF5730"/>
    <w:rsid w:val="00CF577E"/>
    <w:rsid w:val="00CF60D7"/>
    <w:rsid w:val="00CF782A"/>
    <w:rsid w:val="00D0028B"/>
    <w:rsid w:val="00D012C3"/>
    <w:rsid w:val="00D019F1"/>
    <w:rsid w:val="00D01A45"/>
    <w:rsid w:val="00D0239E"/>
    <w:rsid w:val="00D02B5B"/>
    <w:rsid w:val="00D0302B"/>
    <w:rsid w:val="00D030AC"/>
    <w:rsid w:val="00D03B5E"/>
    <w:rsid w:val="00D045C1"/>
    <w:rsid w:val="00D046D3"/>
    <w:rsid w:val="00D049BF"/>
    <w:rsid w:val="00D04C63"/>
    <w:rsid w:val="00D04FD6"/>
    <w:rsid w:val="00D055EF"/>
    <w:rsid w:val="00D07083"/>
    <w:rsid w:val="00D07149"/>
    <w:rsid w:val="00D1024F"/>
    <w:rsid w:val="00D103AF"/>
    <w:rsid w:val="00D109D1"/>
    <w:rsid w:val="00D114D6"/>
    <w:rsid w:val="00D11F4A"/>
    <w:rsid w:val="00D12E99"/>
    <w:rsid w:val="00D12FE5"/>
    <w:rsid w:val="00D136DE"/>
    <w:rsid w:val="00D137DF"/>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205B8"/>
    <w:rsid w:val="00D20FC9"/>
    <w:rsid w:val="00D21B70"/>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C01"/>
    <w:rsid w:val="00D379A2"/>
    <w:rsid w:val="00D37F31"/>
    <w:rsid w:val="00D40464"/>
    <w:rsid w:val="00D40488"/>
    <w:rsid w:val="00D4064E"/>
    <w:rsid w:val="00D40C35"/>
    <w:rsid w:val="00D41AF5"/>
    <w:rsid w:val="00D4228D"/>
    <w:rsid w:val="00D42B21"/>
    <w:rsid w:val="00D42E6E"/>
    <w:rsid w:val="00D42F1E"/>
    <w:rsid w:val="00D431D5"/>
    <w:rsid w:val="00D4349C"/>
    <w:rsid w:val="00D43E71"/>
    <w:rsid w:val="00D44190"/>
    <w:rsid w:val="00D441B6"/>
    <w:rsid w:val="00D441BA"/>
    <w:rsid w:val="00D450D0"/>
    <w:rsid w:val="00D457F4"/>
    <w:rsid w:val="00D45935"/>
    <w:rsid w:val="00D45DBC"/>
    <w:rsid w:val="00D46E2F"/>
    <w:rsid w:val="00D46E39"/>
    <w:rsid w:val="00D50477"/>
    <w:rsid w:val="00D510DA"/>
    <w:rsid w:val="00D51163"/>
    <w:rsid w:val="00D51174"/>
    <w:rsid w:val="00D51A52"/>
    <w:rsid w:val="00D51C95"/>
    <w:rsid w:val="00D5355D"/>
    <w:rsid w:val="00D5365D"/>
    <w:rsid w:val="00D5434B"/>
    <w:rsid w:val="00D54411"/>
    <w:rsid w:val="00D545F9"/>
    <w:rsid w:val="00D54690"/>
    <w:rsid w:val="00D5519A"/>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701F5"/>
    <w:rsid w:val="00D702BC"/>
    <w:rsid w:val="00D70B5E"/>
    <w:rsid w:val="00D70E2F"/>
    <w:rsid w:val="00D71378"/>
    <w:rsid w:val="00D7191F"/>
    <w:rsid w:val="00D72306"/>
    <w:rsid w:val="00D72F9D"/>
    <w:rsid w:val="00D7304E"/>
    <w:rsid w:val="00D733B9"/>
    <w:rsid w:val="00D73EC5"/>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900D4"/>
    <w:rsid w:val="00D909A5"/>
    <w:rsid w:val="00D91122"/>
    <w:rsid w:val="00D91168"/>
    <w:rsid w:val="00D91278"/>
    <w:rsid w:val="00D91C49"/>
    <w:rsid w:val="00D92016"/>
    <w:rsid w:val="00D92296"/>
    <w:rsid w:val="00D92F78"/>
    <w:rsid w:val="00D93994"/>
    <w:rsid w:val="00D94945"/>
    <w:rsid w:val="00D96DCC"/>
    <w:rsid w:val="00D971EF"/>
    <w:rsid w:val="00D972D7"/>
    <w:rsid w:val="00D97771"/>
    <w:rsid w:val="00D97825"/>
    <w:rsid w:val="00D97E70"/>
    <w:rsid w:val="00DA0253"/>
    <w:rsid w:val="00DA037A"/>
    <w:rsid w:val="00DA224E"/>
    <w:rsid w:val="00DA2953"/>
    <w:rsid w:val="00DA3175"/>
    <w:rsid w:val="00DA4319"/>
    <w:rsid w:val="00DA49FF"/>
    <w:rsid w:val="00DA4E0E"/>
    <w:rsid w:val="00DA4E44"/>
    <w:rsid w:val="00DA5EB4"/>
    <w:rsid w:val="00DA6307"/>
    <w:rsid w:val="00DA6A50"/>
    <w:rsid w:val="00DA71C4"/>
    <w:rsid w:val="00DA7356"/>
    <w:rsid w:val="00DB017D"/>
    <w:rsid w:val="00DB01BC"/>
    <w:rsid w:val="00DB0520"/>
    <w:rsid w:val="00DB0FA5"/>
    <w:rsid w:val="00DB1C17"/>
    <w:rsid w:val="00DB1DBB"/>
    <w:rsid w:val="00DB2064"/>
    <w:rsid w:val="00DB24B2"/>
    <w:rsid w:val="00DB2BC5"/>
    <w:rsid w:val="00DB2E0B"/>
    <w:rsid w:val="00DB336F"/>
    <w:rsid w:val="00DB4C09"/>
    <w:rsid w:val="00DB5001"/>
    <w:rsid w:val="00DB52CF"/>
    <w:rsid w:val="00DB5359"/>
    <w:rsid w:val="00DB55C2"/>
    <w:rsid w:val="00DB5E55"/>
    <w:rsid w:val="00DB5F71"/>
    <w:rsid w:val="00DB6414"/>
    <w:rsid w:val="00DB6DB8"/>
    <w:rsid w:val="00DB6DFB"/>
    <w:rsid w:val="00DB71C1"/>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5957"/>
    <w:rsid w:val="00DC66F8"/>
    <w:rsid w:val="00DC72C6"/>
    <w:rsid w:val="00DC7CDF"/>
    <w:rsid w:val="00DC7D20"/>
    <w:rsid w:val="00DD0137"/>
    <w:rsid w:val="00DD1A45"/>
    <w:rsid w:val="00DD1D98"/>
    <w:rsid w:val="00DD21BB"/>
    <w:rsid w:val="00DD2927"/>
    <w:rsid w:val="00DD2ACE"/>
    <w:rsid w:val="00DD309E"/>
    <w:rsid w:val="00DD367D"/>
    <w:rsid w:val="00DD3757"/>
    <w:rsid w:val="00DD3E5F"/>
    <w:rsid w:val="00DD3FB0"/>
    <w:rsid w:val="00DD3FBA"/>
    <w:rsid w:val="00DD437E"/>
    <w:rsid w:val="00DD46A8"/>
    <w:rsid w:val="00DD4CED"/>
    <w:rsid w:val="00DD4D99"/>
    <w:rsid w:val="00DD547B"/>
    <w:rsid w:val="00DD59C7"/>
    <w:rsid w:val="00DD5C60"/>
    <w:rsid w:val="00DD618B"/>
    <w:rsid w:val="00DD68D9"/>
    <w:rsid w:val="00DE052B"/>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6B34"/>
    <w:rsid w:val="00DE7401"/>
    <w:rsid w:val="00DE7535"/>
    <w:rsid w:val="00DF039A"/>
    <w:rsid w:val="00DF0E2A"/>
    <w:rsid w:val="00DF1449"/>
    <w:rsid w:val="00DF229E"/>
    <w:rsid w:val="00DF2A42"/>
    <w:rsid w:val="00DF2A90"/>
    <w:rsid w:val="00DF336E"/>
    <w:rsid w:val="00DF3800"/>
    <w:rsid w:val="00DF3B51"/>
    <w:rsid w:val="00DF3BB8"/>
    <w:rsid w:val="00DF43D7"/>
    <w:rsid w:val="00DF45EB"/>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4068"/>
    <w:rsid w:val="00E142A2"/>
    <w:rsid w:val="00E15422"/>
    <w:rsid w:val="00E15840"/>
    <w:rsid w:val="00E15D39"/>
    <w:rsid w:val="00E15F44"/>
    <w:rsid w:val="00E16A55"/>
    <w:rsid w:val="00E17C8B"/>
    <w:rsid w:val="00E17D38"/>
    <w:rsid w:val="00E20413"/>
    <w:rsid w:val="00E20642"/>
    <w:rsid w:val="00E211DC"/>
    <w:rsid w:val="00E22ED9"/>
    <w:rsid w:val="00E23A80"/>
    <w:rsid w:val="00E23C48"/>
    <w:rsid w:val="00E24565"/>
    <w:rsid w:val="00E24C84"/>
    <w:rsid w:val="00E24E2D"/>
    <w:rsid w:val="00E259BA"/>
    <w:rsid w:val="00E25AF9"/>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3C7"/>
    <w:rsid w:val="00E75532"/>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77F9"/>
    <w:rsid w:val="00E87800"/>
    <w:rsid w:val="00E87EC1"/>
    <w:rsid w:val="00E90324"/>
    <w:rsid w:val="00E9079D"/>
    <w:rsid w:val="00E90C31"/>
    <w:rsid w:val="00E915FD"/>
    <w:rsid w:val="00E91B98"/>
    <w:rsid w:val="00E91D04"/>
    <w:rsid w:val="00E92420"/>
    <w:rsid w:val="00E92C27"/>
    <w:rsid w:val="00E9309B"/>
    <w:rsid w:val="00E93955"/>
    <w:rsid w:val="00E93FD0"/>
    <w:rsid w:val="00E9405D"/>
    <w:rsid w:val="00E9431B"/>
    <w:rsid w:val="00E944FB"/>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10C5"/>
    <w:rsid w:val="00EB20CC"/>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9E4"/>
    <w:rsid w:val="00EB7BC5"/>
    <w:rsid w:val="00EC0156"/>
    <w:rsid w:val="00EC01DA"/>
    <w:rsid w:val="00EC0274"/>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1041"/>
    <w:rsid w:val="00ED1201"/>
    <w:rsid w:val="00ED13E6"/>
    <w:rsid w:val="00ED1D85"/>
    <w:rsid w:val="00ED2B8E"/>
    <w:rsid w:val="00ED3508"/>
    <w:rsid w:val="00ED3A2C"/>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2154"/>
    <w:rsid w:val="00EE2557"/>
    <w:rsid w:val="00EE2582"/>
    <w:rsid w:val="00EE2708"/>
    <w:rsid w:val="00EE28C6"/>
    <w:rsid w:val="00EE2A6B"/>
    <w:rsid w:val="00EE3DA5"/>
    <w:rsid w:val="00EE40B5"/>
    <w:rsid w:val="00EE429C"/>
    <w:rsid w:val="00EE472E"/>
    <w:rsid w:val="00EE584B"/>
    <w:rsid w:val="00EE5F22"/>
    <w:rsid w:val="00EE6A6E"/>
    <w:rsid w:val="00EE6FB4"/>
    <w:rsid w:val="00EE700B"/>
    <w:rsid w:val="00EE7B6B"/>
    <w:rsid w:val="00EF05C1"/>
    <w:rsid w:val="00EF0739"/>
    <w:rsid w:val="00EF0970"/>
    <w:rsid w:val="00EF0F18"/>
    <w:rsid w:val="00EF1136"/>
    <w:rsid w:val="00EF171D"/>
    <w:rsid w:val="00EF1E73"/>
    <w:rsid w:val="00EF25CC"/>
    <w:rsid w:val="00EF2FC2"/>
    <w:rsid w:val="00EF37C3"/>
    <w:rsid w:val="00EF3BE5"/>
    <w:rsid w:val="00EF4814"/>
    <w:rsid w:val="00EF4831"/>
    <w:rsid w:val="00EF5075"/>
    <w:rsid w:val="00EF5521"/>
    <w:rsid w:val="00EF5C23"/>
    <w:rsid w:val="00EF5C53"/>
    <w:rsid w:val="00EF5E58"/>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417"/>
    <w:rsid w:val="00F127E7"/>
    <w:rsid w:val="00F128F5"/>
    <w:rsid w:val="00F131AB"/>
    <w:rsid w:val="00F13CE1"/>
    <w:rsid w:val="00F14082"/>
    <w:rsid w:val="00F146B4"/>
    <w:rsid w:val="00F147F8"/>
    <w:rsid w:val="00F151D3"/>
    <w:rsid w:val="00F15293"/>
    <w:rsid w:val="00F1571E"/>
    <w:rsid w:val="00F15768"/>
    <w:rsid w:val="00F159D0"/>
    <w:rsid w:val="00F15ACE"/>
    <w:rsid w:val="00F16390"/>
    <w:rsid w:val="00F16944"/>
    <w:rsid w:val="00F17144"/>
    <w:rsid w:val="00F17C77"/>
    <w:rsid w:val="00F17DA8"/>
    <w:rsid w:val="00F17E25"/>
    <w:rsid w:val="00F20AFE"/>
    <w:rsid w:val="00F20E81"/>
    <w:rsid w:val="00F20F7E"/>
    <w:rsid w:val="00F21BF6"/>
    <w:rsid w:val="00F22567"/>
    <w:rsid w:val="00F2322F"/>
    <w:rsid w:val="00F24204"/>
    <w:rsid w:val="00F24235"/>
    <w:rsid w:val="00F24D0B"/>
    <w:rsid w:val="00F26054"/>
    <w:rsid w:val="00F261CE"/>
    <w:rsid w:val="00F2636E"/>
    <w:rsid w:val="00F26938"/>
    <w:rsid w:val="00F26BF1"/>
    <w:rsid w:val="00F26F8E"/>
    <w:rsid w:val="00F276FA"/>
    <w:rsid w:val="00F277B7"/>
    <w:rsid w:val="00F27FCB"/>
    <w:rsid w:val="00F30E8F"/>
    <w:rsid w:val="00F31A2F"/>
    <w:rsid w:val="00F31D16"/>
    <w:rsid w:val="00F32037"/>
    <w:rsid w:val="00F32697"/>
    <w:rsid w:val="00F32AEC"/>
    <w:rsid w:val="00F33748"/>
    <w:rsid w:val="00F33DD2"/>
    <w:rsid w:val="00F33E72"/>
    <w:rsid w:val="00F3423E"/>
    <w:rsid w:val="00F34B41"/>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2E8A"/>
    <w:rsid w:val="00F4355D"/>
    <w:rsid w:val="00F43972"/>
    <w:rsid w:val="00F44384"/>
    <w:rsid w:val="00F44EFA"/>
    <w:rsid w:val="00F45E67"/>
    <w:rsid w:val="00F4645E"/>
    <w:rsid w:val="00F50460"/>
    <w:rsid w:val="00F50B87"/>
    <w:rsid w:val="00F51392"/>
    <w:rsid w:val="00F52150"/>
    <w:rsid w:val="00F521C6"/>
    <w:rsid w:val="00F52653"/>
    <w:rsid w:val="00F5268E"/>
    <w:rsid w:val="00F52AC4"/>
    <w:rsid w:val="00F52E8B"/>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30E8"/>
    <w:rsid w:val="00F63DF3"/>
    <w:rsid w:val="00F6443D"/>
    <w:rsid w:val="00F64469"/>
    <w:rsid w:val="00F64479"/>
    <w:rsid w:val="00F64628"/>
    <w:rsid w:val="00F650D4"/>
    <w:rsid w:val="00F651FC"/>
    <w:rsid w:val="00F65AC1"/>
    <w:rsid w:val="00F65DCD"/>
    <w:rsid w:val="00F66314"/>
    <w:rsid w:val="00F663EC"/>
    <w:rsid w:val="00F66A13"/>
    <w:rsid w:val="00F66D4B"/>
    <w:rsid w:val="00F6710E"/>
    <w:rsid w:val="00F67265"/>
    <w:rsid w:val="00F677F2"/>
    <w:rsid w:val="00F67FDD"/>
    <w:rsid w:val="00F70C6A"/>
    <w:rsid w:val="00F70C78"/>
    <w:rsid w:val="00F7147E"/>
    <w:rsid w:val="00F71927"/>
    <w:rsid w:val="00F71C20"/>
    <w:rsid w:val="00F72194"/>
    <w:rsid w:val="00F728D0"/>
    <w:rsid w:val="00F729A5"/>
    <w:rsid w:val="00F72E57"/>
    <w:rsid w:val="00F734A8"/>
    <w:rsid w:val="00F734D1"/>
    <w:rsid w:val="00F73609"/>
    <w:rsid w:val="00F73CA6"/>
    <w:rsid w:val="00F73F2A"/>
    <w:rsid w:val="00F74082"/>
    <w:rsid w:val="00F74265"/>
    <w:rsid w:val="00F74AEF"/>
    <w:rsid w:val="00F750CE"/>
    <w:rsid w:val="00F75626"/>
    <w:rsid w:val="00F75C46"/>
    <w:rsid w:val="00F76174"/>
    <w:rsid w:val="00F7625E"/>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10AC"/>
    <w:rsid w:val="00F920BB"/>
    <w:rsid w:val="00F921F4"/>
    <w:rsid w:val="00F9258B"/>
    <w:rsid w:val="00F93196"/>
    <w:rsid w:val="00F944EC"/>
    <w:rsid w:val="00F9466E"/>
    <w:rsid w:val="00F948B9"/>
    <w:rsid w:val="00F948E7"/>
    <w:rsid w:val="00F94EE1"/>
    <w:rsid w:val="00F95265"/>
    <w:rsid w:val="00F9618B"/>
    <w:rsid w:val="00F97607"/>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886"/>
    <w:rsid w:val="00FA3D4F"/>
    <w:rsid w:val="00FA425A"/>
    <w:rsid w:val="00FA4DE9"/>
    <w:rsid w:val="00FA50FC"/>
    <w:rsid w:val="00FA5DA3"/>
    <w:rsid w:val="00FA60C6"/>
    <w:rsid w:val="00FA6248"/>
    <w:rsid w:val="00FA691A"/>
    <w:rsid w:val="00FA6B32"/>
    <w:rsid w:val="00FA6E9B"/>
    <w:rsid w:val="00FA7049"/>
    <w:rsid w:val="00FA74B2"/>
    <w:rsid w:val="00FB08BE"/>
    <w:rsid w:val="00FB11C0"/>
    <w:rsid w:val="00FB1558"/>
    <w:rsid w:val="00FB1755"/>
    <w:rsid w:val="00FB19EC"/>
    <w:rsid w:val="00FB1A86"/>
    <w:rsid w:val="00FB1C36"/>
    <w:rsid w:val="00FB1CF6"/>
    <w:rsid w:val="00FB1ECC"/>
    <w:rsid w:val="00FB2488"/>
    <w:rsid w:val="00FB24B1"/>
    <w:rsid w:val="00FB2FC8"/>
    <w:rsid w:val="00FB4BEE"/>
    <w:rsid w:val="00FB51F6"/>
    <w:rsid w:val="00FB5E33"/>
    <w:rsid w:val="00FB62D2"/>
    <w:rsid w:val="00FB6373"/>
    <w:rsid w:val="00FB64CC"/>
    <w:rsid w:val="00FB719E"/>
    <w:rsid w:val="00FB71FD"/>
    <w:rsid w:val="00FB7B75"/>
    <w:rsid w:val="00FB7E5A"/>
    <w:rsid w:val="00FC0C19"/>
    <w:rsid w:val="00FC0C50"/>
    <w:rsid w:val="00FC0DB5"/>
    <w:rsid w:val="00FC1BA7"/>
    <w:rsid w:val="00FC1DAE"/>
    <w:rsid w:val="00FC20A3"/>
    <w:rsid w:val="00FC2710"/>
    <w:rsid w:val="00FC298D"/>
    <w:rsid w:val="00FC2B19"/>
    <w:rsid w:val="00FC33AC"/>
    <w:rsid w:val="00FC3405"/>
    <w:rsid w:val="00FC34A4"/>
    <w:rsid w:val="00FC367D"/>
    <w:rsid w:val="00FC3A1A"/>
    <w:rsid w:val="00FC3DF4"/>
    <w:rsid w:val="00FC3FF1"/>
    <w:rsid w:val="00FC409E"/>
    <w:rsid w:val="00FC411B"/>
    <w:rsid w:val="00FC4615"/>
    <w:rsid w:val="00FC46A8"/>
    <w:rsid w:val="00FC48C7"/>
    <w:rsid w:val="00FC5782"/>
    <w:rsid w:val="00FC609E"/>
    <w:rsid w:val="00FC7360"/>
    <w:rsid w:val="00FC75B3"/>
    <w:rsid w:val="00FC7A79"/>
    <w:rsid w:val="00FC7B06"/>
    <w:rsid w:val="00FC7BED"/>
    <w:rsid w:val="00FC7E60"/>
    <w:rsid w:val="00FC7FF9"/>
    <w:rsid w:val="00FD13E0"/>
    <w:rsid w:val="00FD17DB"/>
    <w:rsid w:val="00FD204F"/>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4E20"/>
    <w:rsid w:val="00FE509C"/>
    <w:rsid w:val="00FE50CE"/>
    <w:rsid w:val="00FE5D48"/>
    <w:rsid w:val="00FE6D61"/>
    <w:rsid w:val="00FE72EC"/>
    <w:rsid w:val="00FE7AE2"/>
    <w:rsid w:val="00FE7B1A"/>
    <w:rsid w:val="00FF0250"/>
    <w:rsid w:val="00FF08DB"/>
    <w:rsid w:val="00FF0C0A"/>
    <w:rsid w:val="00FF0C59"/>
    <w:rsid w:val="00FF11AD"/>
    <w:rsid w:val="00FF1769"/>
    <w:rsid w:val="00FF2182"/>
    <w:rsid w:val="00FF2470"/>
    <w:rsid w:val="00FF2511"/>
    <w:rsid w:val="00FF2556"/>
    <w:rsid w:val="00FF25A0"/>
    <w:rsid w:val="00FF2E2C"/>
    <w:rsid w:val="00FF2E6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styleId="UnresolvedMention">
    <w:name w:val="Unresolved Mention"/>
    <w:basedOn w:val="DefaultParagraphFont"/>
    <w:uiPriority w:val="99"/>
    <w:semiHidden/>
    <w:unhideWhenUsed/>
    <w:rsid w:val="00586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yperlink" Target="http://www.21vbluecloud.com/ostpt/" TargetMode="External"/><Relationship Id="rId34" Type="http://schemas.openxmlformats.org/officeDocument/2006/relationships/hyperlink" Target="https://www.azure.cn/zh-cn/support/contact/" TargetMode="External"/><Relationship Id="rId42" Type="http://schemas.openxmlformats.org/officeDocument/2006/relationships/hyperlink" Target="http://www.21vbluecloud.com/ostpt/" TargetMode="External"/><Relationship Id="rId47" Type="http://schemas.openxmlformats.org/officeDocument/2006/relationships/hyperlink" Target="http://go.microsoft.com/?linkid=9710837" TargetMode="External"/><Relationship Id="rId50"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10.xml"/><Relationship Id="rId46" Type="http://schemas.openxmlformats.org/officeDocument/2006/relationships/hyperlink" Target="https://www.azure.cn/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www.office.com/sca"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yperlink" Target="https://docs.azure.cn/zh-cn/articles/azure-marketplace/publishagreement" TargetMode="External"/><Relationship Id="rId49" Type="http://schemas.openxmlformats.org/officeDocument/2006/relationships/hyperlink" Target="http://www.mpegla.com"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21vbluecloud.com/ostpt"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www.21vbluecloud.com/ostpt/" TargetMode="External"/><Relationship Id="rId43" Type="http://schemas.openxmlformats.org/officeDocument/2006/relationships/footer" Target="footer16.xml"/><Relationship Id="rId48" Type="http://schemas.openxmlformats.org/officeDocument/2006/relationships/hyperlink" Target="http://go.microsoft.com/fwlink/?LinkID=248686" TargetMode="External"/><Relationship Id="rId8" Type="http://schemas.openxmlformats.org/officeDocument/2006/relationships/webSettings" Target="webSettings.xml"/><Relationship Id="rId51" Type="http://schemas.openxmlformats.org/officeDocument/2006/relationships/footer" Target="footer1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29680-BADF-4CCE-87BB-FDD7A10A06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5F7DE6-35B6-4CA9-87E3-29F86E78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17294</Words>
  <Characters>98577</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cp:revision>
  <cp:lastPrinted>2018-02-14T23:52:00Z</cp:lastPrinted>
  <dcterms:created xsi:type="dcterms:W3CDTF">2019-03-27T03:37:00Z</dcterms:created>
  <dcterms:modified xsi:type="dcterms:W3CDTF">2019-03-27T03:38:00Z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